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D141D" w14:textId="77777777" w:rsidR="000F2A12" w:rsidRPr="00F10FC9" w:rsidRDefault="000F2A12" w:rsidP="000F2A12">
      <w:pPr>
        <w:pStyle w:val="Otsikko10"/>
      </w:pPr>
      <w:r w:rsidRPr="00F10FC9">
        <w:t>Tunnelo</w:t>
      </w:r>
      <w:r>
        <w:t xml:space="preserve">idun </w:t>
      </w:r>
      <w:proofErr w:type="spellStart"/>
      <w:r>
        <w:t>askitesdreenin</w:t>
      </w:r>
      <w:proofErr w:type="spellEnd"/>
      <w:r>
        <w:t xml:space="preserve"> laitto (JA3GT)</w:t>
      </w:r>
      <w:r w:rsidRPr="00F10FC9">
        <w:t xml:space="preserve"> </w:t>
      </w:r>
    </w:p>
    <w:p w14:paraId="3EA97A6C" w14:textId="77777777" w:rsidR="000F2A12" w:rsidRDefault="000F2A12" w:rsidP="000F2A12">
      <w:r>
        <w:t xml:space="preserve">eli </w:t>
      </w:r>
      <w:proofErr w:type="spellStart"/>
      <w:r>
        <w:t>peritoneaalikatetrin</w:t>
      </w:r>
      <w:proofErr w:type="spellEnd"/>
      <w:r>
        <w:t xml:space="preserve"> asennus ultraääniohjauksessa vatsaonteloon malignin </w:t>
      </w:r>
      <w:proofErr w:type="spellStart"/>
      <w:r>
        <w:t>askiteksen</w:t>
      </w:r>
      <w:proofErr w:type="spellEnd"/>
      <w:r>
        <w:t xml:space="preserve"> </w:t>
      </w:r>
      <w:proofErr w:type="spellStart"/>
      <w:r>
        <w:t>pitkäaikaisdreneeraukseen</w:t>
      </w:r>
      <w:proofErr w:type="spellEnd"/>
    </w:p>
    <w:p w14:paraId="06CA4B91" w14:textId="77777777" w:rsidR="000F2A12" w:rsidRPr="00956B68" w:rsidRDefault="000F2A12" w:rsidP="000F2A12">
      <w:pPr>
        <w:pStyle w:val="Otsikko20"/>
      </w:pPr>
      <w:r w:rsidRPr="00956B68">
        <w:t>Esivalmistelut</w:t>
      </w:r>
    </w:p>
    <w:p w14:paraId="19C1B459" w14:textId="77777777" w:rsidR="000F2A12" w:rsidRPr="00844BBB" w:rsidRDefault="000F2A12" w:rsidP="000F2A12">
      <w:pPr>
        <w:pStyle w:val="Luettelokappale"/>
        <w:numPr>
          <w:ilvl w:val="0"/>
          <w:numId w:val="37"/>
        </w:numPr>
        <w:rPr>
          <w:rStyle w:val="Hyperlinkki"/>
          <w:b/>
        </w:rPr>
      </w:pPr>
      <w:r w:rsidRPr="00062B1E">
        <w:t>Veriarvot (enintään viikon vanhat):</w:t>
      </w:r>
    </w:p>
    <w:p w14:paraId="3730766D" w14:textId="77777777" w:rsidR="000F2A12" w:rsidRPr="00062B1E" w:rsidRDefault="000F2A12" w:rsidP="000F2A12">
      <w:pPr>
        <w:pStyle w:val="Luettelokappale"/>
        <w:numPr>
          <w:ilvl w:val="1"/>
          <w:numId w:val="37"/>
        </w:numPr>
        <w:rPr>
          <w:lang w:val="en-US"/>
        </w:rPr>
      </w:pPr>
      <w:r w:rsidRPr="00062B1E">
        <w:rPr>
          <w:lang w:val="en-US"/>
        </w:rPr>
        <w:t>B-PVK (B-Hb &gt; 80, B-Trom &gt; 100)</w:t>
      </w:r>
    </w:p>
    <w:p w14:paraId="593C00FF" w14:textId="77777777" w:rsidR="000F2A12" w:rsidRPr="00844BBB" w:rsidRDefault="000F2A12" w:rsidP="000F2A12">
      <w:pPr>
        <w:pStyle w:val="Luettelokappale"/>
        <w:numPr>
          <w:ilvl w:val="1"/>
          <w:numId w:val="37"/>
        </w:numPr>
      </w:pPr>
      <w:r w:rsidRPr="00062B1E">
        <w:t xml:space="preserve">P-TT-INR &lt;1.5. INR-arvo määritetään, jos potilaalla on Marevan -lääkitys tai epäily/diagnosoitu veren hyytymiseen vaikuttava perussairaus. INR-arvo saa olla enintään </w:t>
      </w:r>
      <w:r w:rsidRPr="00062B1E">
        <w:rPr>
          <w:b/>
        </w:rPr>
        <w:t>1 vrk</w:t>
      </w:r>
      <w:r w:rsidRPr="00062B1E">
        <w:t xml:space="preserve"> vanha.</w:t>
      </w:r>
    </w:p>
    <w:p w14:paraId="6DFF28D3" w14:textId="77777777" w:rsidR="000F2A12" w:rsidRDefault="00072502" w:rsidP="000F2A12">
      <w:pPr>
        <w:pStyle w:val="Luettelokappale"/>
        <w:numPr>
          <w:ilvl w:val="0"/>
          <w:numId w:val="37"/>
        </w:numPr>
        <w:rPr>
          <w:rStyle w:val="Hyperlinkki"/>
        </w:rPr>
      </w:pPr>
      <w:hyperlink r:id="rId13" w:history="1">
        <w:proofErr w:type="spellStart"/>
        <w:r w:rsidR="000F2A12" w:rsidRPr="001E1B59">
          <w:rPr>
            <w:rStyle w:val="Hyperlinkki"/>
          </w:rPr>
          <w:t>Antitromboottisen</w:t>
        </w:r>
        <w:proofErr w:type="spellEnd"/>
        <w:r w:rsidR="000F2A12" w:rsidRPr="001E1B59">
          <w:rPr>
            <w:rStyle w:val="Hyperlinkki"/>
          </w:rPr>
          <w:t xml:space="preserve"> lääkityksen tauottaminen</w:t>
        </w:r>
      </w:hyperlink>
    </w:p>
    <w:p w14:paraId="70CE1FF5" w14:textId="77777777" w:rsidR="000F2A12" w:rsidRDefault="000F2A12" w:rsidP="000F2A12">
      <w:pPr>
        <w:numPr>
          <w:ilvl w:val="0"/>
          <w:numId w:val="37"/>
        </w:numPr>
      </w:pPr>
      <w:r>
        <w:t>Allergioiden ja riskitietojen tarkistus</w:t>
      </w:r>
    </w:p>
    <w:p w14:paraId="2EACFD34" w14:textId="6808D0A1" w:rsidR="000F2A12" w:rsidRPr="00F10FC9" w:rsidRDefault="000F2A12" w:rsidP="000F2A12">
      <w:pPr>
        <w:numPr>
          <w:ilvl w:val="0"/>
          <w:numId w:val="37"/>
        </w:numPr>
      </w:pPr>
      <w:r>
        <w:t>Antibioottiprofylaksia</w:t>
      </w:r>
      <w:r w:rsidR="00072502">
        <w:t>. Pyydä antibiootti lähettävältä yksiköltä tai hae B3 kuvantamisesta</w:t>
      </w:r>
    </w:p>
    <w:p w14:paraId="3D7A8FD4" w14:textId="77777777" w:rsidR="000F2A12" w:rsidRPr="00F10FC9" w:rsidRDefault="000F2A12" w:rsidP="000F2A12">
      <w:pPr>
        <w:numPr>
          <w:ilvl w:val="0"/>
          <w:numId w:val="37"/>
        </w:numPr>
      </w:pPr>
      <w:r w:rsidRPr="00F10FC9">
        <w:t>Toimiva laskimoyhteys</w:t>
      </w:r>
    </w:p>
    <w:p w14:paraId="21EC8CFD" w14:textId="77777777" w:rsidR="000F2A12" w:rsidRPr="00F10FC9" w:rsidRDefault="000F2A12" w:rsidP="000F2A12">
      <w:pPr>
        <w:spacing w:line="120" w:lineRule="auto"/>
        <w:ind w:left="720"/>
        <w:rPr>
          <w:b/>
          <w:u w:val="single"/>
        </w:rPr>
      </w:pPr>
    </w:p>
    <w:p w14:paraId="0AE978A4" w14:textId="77777777" w:rsidR="000F2A12" w:rsidRPr="00BE32B7" w:rsidRDefault="000F2A12" w:rsidP="000F2A12">
      <w:pPr>
        <w:numPr>
          <w:ilvl w:val="0"/>
          <w:numId w:val="37"/>
        </w:numPr>
      </w:pPr>
      <w:r w:rsidRPr="00BE32B7">
        <w:t xml:space="preserve">Tarvittaessa voidaan käyttää </w:t>
      </w:r>
      <w:proofErr w:type="spellStart"/>
      <w:r w:rsidRPr="00BE32B7">
        <w:t>lpv</w:t>
      </w:r>
      <w:proofErr w:type="spellEnd"/>
      <w:r w:rsidRPr="00BE32B7">
        <w:t xml:space="preserve"> – ohjausta</w:t>
      </w:r>
    </w:p>
    <w:p w14:paraId="39C5DDEE" w14:textId="77777777" w:rsidR="000F2A12" w:rsidRPr="00C45D8F" w:rsidRDefault="000F2A12" w:rsidP="000F2A12">
      <w:pPr>
        <w:pStyle w:val="Otsikko20"/>
      </w:pPr>
      <w:r w:rsidRPr="00C45D8F">
        <w:t>Välineet</w:t>
      </w:r>
    </w:p>
    <w:p w14:paraId="76DFCFB2" w14:textId="77777777" w:rsidR="000F2A12" w:rsidRDefault="000F2A12" w:rsidP="000F2A12">
      <w:pPr>
        <w:pStyle w:val="Luettelokappale"/>
        <w:numPr>
          <w:ilvl w:val="0"/>
          <w:numId w:val="35"/>
        </w:numPr>
      </w:pPr>
      <w:proofErr w:type="spellStart"/>
      <w:r>
        <w:t>Uä</w:t>
      </w:r>
      <w:proofErr w:type="spellEnd"/>
      <w:r>
        <w:t xml:space="preserve"> – laite ja punktio-ohjainsetti tarvittaessa</w:t>
      </w:r>
    </w:p>
    <w:p w14:paraId="032FD083" w14:textId="77777777" w:rsidR="000F2A12" w:rsidRDefault="000F2A12" w:rsidP="000F2A12">
      <w:pPr>
        <w:pStyle w:val="Luettelokappale"/>
        <w:numPr>
          <w:ilvl w:val="0"/>
          <w:numId w:val="35"/>
        </w:numPr>
      </w:pPr>
      <w:r>
        <w:t>Ultraääni biopsiasetti (vetoneula puudutteelle, pitkä puudutusneula, veitsi nro 11, steriilejä taitoksia, steriili geeli, pesusykeröt)</w:t>
      </w:r>
    </w:p>
    <w:p w14:paraId="5C5ED3FB" w14:textId="77777777" w:rsidR="000F2A12" w:rsidRDefault="000F2A12" w:rsidP="000F2A12">
      <w:pPr>
        <w:pStyle w:val="Luettelokappale"/>
        <w:numPr>
          <w:ilvl w:val="0"/>
          <w:numId w:val="35"/>
        </w:numPr>
      </w:pPr>
      <w:r>
        <w:t>2 kpl liimareunaliinoja</w:t>
      </w:r>
    </w:p>
    <w:p w14:paraId="3CF72C56" w14:textId="77777777" w:rsidR="000F2A12" w:rsidRDefault="000F2A12" w:rsidP="000F2A12">
      <w:pPr>
        <w:pStyle w:val="Luettelokappale"/>
        <w:numPr>
          <w:ilvl w:val="0"/>
          <w:numId w:val="35"/>
        </w:numPr>
      </w:pPr>
      <w:r>
        <w:t>Steriili pitkä anturipussi</w:t>
      </w:r>
    </w:p>
    <w:p w14:paraId="716CBC27" w14:textId="77777777" w:rsidR="000F2A12" w:rsidRDefault="000F2A12" w:rsidP="000F2A12">
      <w:pPr>
        <w:pStyle w:val="Luettelokappale"/>
        <w:numPr>
          <w:ilvl w:val="0"/>
          <w:numId w:val="35"/>
        </w:numPr>
      </w:pPr>
      <w:proofErr w:type="spellStart"/>
      <w:r>
        <w:t>PleurX</w:t>
      </w:r>
      <w:proofErr w:type="spellEnd"/>
      <w:r>
        <w:t xml:space="preserve"> </w:t>
      </w:r>
      <w:proofErr w:type="spellStart"/>
      <w:r>
        <w:t>Catheter</w:t>
      </w:r>
      <w:proofErr w:type="spellEnd"/>
      <w:r>
        <w:t xml:space="preserve"> System -setti</w:t>
      </w:r>
    </w:p>
    <w:p w14:paraId="737B06FF" w14:textId="77777777" w:rsidR="000F2A12" w:rsidRDefault="000F2A12" w:rsidP="000F2A12">
      <w:pPr>
        <w:pStyle w:val="Luettelokappale"/>
        <w:numPr>
          <w:ilvl w:val="0"/>
          <w:numId w:val="35"/>
        </w:numPr>
      </w:pPr>
      <w:r>
        <w:t xml:space="preserve">20 ml </w:t>
      </w:r>
      <w:proofErr w:type="spellStart"/>
      <w:r>
        <w:t>Luer</w:t>
      </w:r>
      <w:proofErr w:type="spellEnd"/>
      <w:r>
        <w:t xml:space="preserve"> -ruisku puudutteelle</w:t>
      </w:r>
    </w:p>
    <w:p w14:paraId="51C854F4" w14:textId="77777777" w:rsidR="000F2A12" w:rsidRDefault="000F2A12" w:rsidP="000F2A12">
      <w:pPr>
        <w:pStyle w:val="Luettelokappale"/>
        <w:numPr>
          <w:ilvl w:val="0"/>
          <w:numId w:val="35"/>
        </w:numPr>
      </w:pPr>
      <w:proofErr w:type="spellStart"/>
      <w:r>
        <w:t>Suturointisetti</w:t>
      </w:r>
      <w:proofErr w:type="spellEnd"/>
      <w:r>
        <w:t xml:space="preserve"> (sakset, neulankuljettimet, atulat)</w:t>
      </w:r>
    </w:p>
    <w:p w14:paraId="0D6FF946" w14:textId="77777777" w:rsidR="000F2A12" w:rsidRDefault="000F2A12" w:rsidP="000F2A12">
      <w:pPr>
        <w:pStyle w:val="Luettelokappale"/>
        <w:numPr>
          <w:ilvl w:val="0"/>
          <w:numId w:val="35"/>
        </w:numPr>
      </w:pPr>
      <w:r>
        <w:t xml:space="preserve">Ompelulankaa </w:t>
      </w:r>
    </w:p>
    <w:p w14:paraId="1BBAA3BC" w14:textId="77777777" w:rsidR="000F2A12" w:rsidRDefault="000F2A12" w:rsidP="000F2A12">
      <w:pPr>
        <w:pStyle w:val="Luettelokappale"/>
        <w:numPr>
          <w:ilvl w:val="0"/>
          <w:numId w:val="35"/>
        </w:numPr>
      </w:pPr>
      <w:r>
        <w:t>Imeytysastia (</w:t>
      </w:r>
      <w:proofErr w:type="spellStart"/>
      <w:r>
        <w:t>BackStop</w:t>
      </w:r>
      <w:proofErr w:type="spellEnd"/>
      <w:r>
        <w:t xml:space="preserve">) </w:t>
      </w:r>
      <w:proofErr w:type="spellStart"/>
      <w:r>
        <w:t>askitekselle</w:t>
      </w:r>
      <w:proofErr w:type="spellEnd"/>
      <w:r>
        <w:t>, ota kansi pois valmiiksi</w:t>
      </w:r>
    </w:p>
    <w:p w14:paraId="62282AB4" w14:textId="77777777" w:rsidR="000F2A12" w:rsidRDefault="000F2A12" w:rsidP="000F2A12">
      <w:pPr>
        <w:pStyle w:val="Luettelokappale"/>
        <w:numPr>
          <w:ilvl w:val="0"/>
          <w:numId w:val="35"/>
        </w:numPr>
      </w:pPr>
      <w:r>
        <w:t>Imuliinoja</w:t>
      </w:r>
    </w:p>
    <w:p w14:paraId="39FB1934" w14:textId="77777777" w:rsidR="000F2A12" w:rsidRDefault="000F2A12" w:rsidP="000F2A12">
      <w:pPr>
        <w:pStyle w:val="Luettelokappale"/>
        <w:numPr>
          <w:ilvl w:val="0"/>
          <w:numId w:val="35"/>
        </w:numPr>
      </w:pPr>
      <w:r>
        <w:t>Virtsapussiin yhdistettävä väliletku</w:t>
      </w:r>
    </w:p>
    <w:p w14:paraId="7102A340" w14:textId="77777777" w:rsidR="000F2A12" w:rsidRDefault="000F2A12" w:rsidP="000F2A12">
      <w:pPr>
        <w:pStyle w:val="Luettelokappale"/>
        <w:numPr>
          <w:ilvl w:val="0"/>
          <w:numId w:val="35"/>
        </w:numPr>
      </w:pPr>
      <w:r>
        <w:t>Virtsapussi</w:t>
      </w:r>
    </w:p>
    <w:p w14:paraId="0D3DB368" w14:textId="77777777" w:rsidR="000F2A12" w:rsidRDefault="000F2A12" w:rsidP="000F2A12">
      <w:pPr>
        <w:pStyle w:val="Luettelokappale"/>
        <w:spacing w:line="120" w:lineRule="auto"/>
      </w:pPr>
    </w:p>
    <w:p w14:paraId="131858A7" w14:textId="77777777" w:rsidR="000F2A12" w:rsidRDefault="000F2A12" w:rsidP="000F2A12">
      <w:pPr>
        <w:pStyle w:val="Luettelokappale"/>
        <w:numPr>
          <w:ilvl w:val="0"/>
          <w:numId w:val="35"/>
        </w:numPr>
      </w:pPr>
      <w:r w:rsidRPr="00C70AAE">
        <w:t xml:space="preserve">Tarvittaessa </w:t>
      </w:r>
      <w:proofErr w:type="spellStart"/>
      <w:r w:rsidRPr="00C70AAE">
        <w:t>deegeli</w:t>
      </w:r>
      <w:proofErr w:type="spellEnd"/>
      <w:r w:rsidRPr="00C70AAE">
        <w:t xml:space="preserve"> varjoaineelle ja keittosuolalle</w:t>
      </w:r>
    </w:p>
    <w:p w14:paraId="280DB72A" w14:textId="77777777" w:rsidR="000F2A12" w:rsidRPr="00D141BE" w:rsidRDefault="000F2A12" w:rsidP="000F2A12">
      <w:pPr>
        <w:pStyle w:val="Otsikko20"/>
      </w:pPr>
      <w:r w:rsidRPr="00D141BE">
        <w:t>Toimenpiteen suoritus</w:t>
      </w:r>
    </w:p>
    <w:p w14:paraId="31389E73" w14:textId="77777777" w:rsidR="000F2A12" w:rsidRDefault="000F2A12" w:rsidP="000F2A12">
      <w:pPr>
        <w:pStyle w:val="Luettelokappale"/>
        <w:numPr>
          <w:ilvl w:val="0"/>
          <w:numId w:val="36"/>
        </w:numPr>
      </w:pPr>
      <w:r>
        <w:t>Lääkäri tekee alustavan ultraäänitutkimuksen</w:t>
      </w:r>
    </w:p>
    <w:p w14:paraId="64237399" w14:textId="77777777" w:rsidR="000F2A12" w:rsidRDefault="000F2A12" w:rsidP="000F2A12">
      <w:pPr>
        <w:pStyle w:val="Luettelokappale"/>
        <w:numPr>
          <w:ilvl w:val="0"/>
          <w:numId w:val="36"/>
        </w:numPr>
      </w:pPr>
      <w:proofErr w:type="spellStart"/>
      <w:r>
        <w:t>Tmp</w:t>
      </w:r>
      <w:proofErr w:type="spellEnd"/>
      <w:r>
        <w:t xml:space="preserve"> alueen pesu ja peittely</w:t>
      </w:r>
    </w:p>
    <w:p w14:paraId="3F169BE9" w14:textId="77777777" w:rsidR="000F2A12" w:rsidRDefault="000F2A12" w:rsidP="000F2A12">
      <w:pPr>
        <w:pStyle w:val="Luettelokappale"/>
        <w:numPr>
          <w:ilvl w:val="0"/>
          <w:numId w:val="36"/>
        </w:numPr>
      </w:pPr>
      <w:r>
        <w:t>Paikallispuudutus kahteen kohtaan</w:t>
      </w:r>
    </w:p>
    <w:p w14:paraId="6167FFA0" w14:textId="77777777" w:rsidR="000F2A12" w:rsidRDefault="000F2A12" w:rsidP="000F2A12">
      <w:pPr>
        <w:pStyle w:val="Luettelokappale"/>
        <w:numPr>
          <w:ilvl w:val="0"/>
          <w:numId w:val="36"/>
        </w:numPr>
      </w:pPr>
      <w:proofErr w:type="spellStart"/>
      <w:r>
        <w:t>Peritoneaalikatetrin</w:t>
      </w:r>
      <w:proofErr w:type="spellEnd"/>
      <w:r>
        <w:t xml:space="preserve"> asennus ja ompelu</w:t>
      </w:r>
    </w:p>
    <w:p w14:paraId="6DC68FFD" w14:textId="77777777" w:rsidR="000F2A12" w:rsidRDefault="000F2A12" w:rsidP="000F2A12">
      <w:pPr>
        <w:pStyle w:val="Luettelokappale"/>
        <w:numPr>
          <w:ilvl w:val="0"/>
          <w:numId w:val="36"/>
        </w:numPr>
      </w:pPr>
      <w:r>
        <w:t xml:space="preserve">Katetriin yhdistetään pakkauksessa oleva lukittava </w:t>
      </w:r>
      <w:proofErr w:type="spellStart"/>
      <w:r>
        <w:t>dreeniletku</w:t>
      </w:r>
      <w:proofErr w:type="spellEnd"/>
    </w:p>
    <w:p w14:paraId="758EC834" w14:textId="77777777" w:rsidR="000F2A12" w:rsidRDefault="000F2A12" w:rsidP="000F2A12">
      <w:pPr>
        <w:pStyle w:val="Luettelokappale"/>
        <w:numPr>
          <w:ilvl w:val="0"/>
          <w:numId w:val="36"/>
        </w:numPr>
      </w:pPr>
      <w:proofErr w:type="spellStart"/>
      <w:r>
        <w:t>Dreeniletkuun</w:t>
      </w:r>
      <w:proofErr w:type="spellEnd"/>
      <w:r>
        <w:t xml:space="preserve"> väliletku, josta on poistettu ensimmäinen osa kolmitiehanaan asti</w:t>
      </w:r>
    </w:p>
    <w:p w14:paraId="01A3774B" w14:textId="77777777" w:rsidR="000F2A12" w:rsidRDefault="000F2A12" w:rsidP="000F2A12">
      <w:pPr>
        <w:pStyle w:val="Luettelokappale"/>
        <w:numPr>
          <w:ilvl w:val="0"/>
          <w:numId w:val="36"/>
        </w:numPr>
      </w:pPr>
      <w:r>
        <w:t>Yhdistetään keräilypussiin, lääkärin ohjeen mukaan auki/kiinni</w:t>
      </w:r>
    </w:p>
    <w:p w14:paraId="77242A38" w14:textId="77777777" w:rsidR="000F2A12" w:rsidRDefault="000F2A12" w:rsidP="000F2A12">
      <w:pPr>
        <w:pStyle w:val="Luettelokappale"/>
        <w:numPr>
          <w:ilvl w:val="0"/>
          <w:numId w:val="36"/>
        </w:numPr>
      </w:pPr>
      <w:r>
        <w:t>Katetrin kiinnitys ompelein ja suojaus sidoksilla ja teipeillä</w:t>
      </w:r>
    </w:p>
    <w:p w14:paraId="4174AC78" w14:textId="77777777" w:rsidR="000F2A12" w:rsidRPr="00D141BE" w:rsidRDefault="000F2A12" w:rsidP="000F2A12">
      <w:pPr>
        <w:pStyle w:val="Otsikko20"/>
      </w:pPr>
      <w:r w:rsidRPr="00D141BE">
        <w:lastRenderedPageBreak/>
        <w:t>Jälkihoito ja seuranta</w:t>
      </w:r>
    </w:p>
    <w:p w14:paraId="34093BDB" w14:textId="77777777" w:rsidR="000F2A12" w:rsidRDefault="000F2A12" w:rsidP="000F2A12">
      <w:pPr>
        <w:pStyle w:val="Luettelokappale"/>
        <w:numPr>
          <w:ilvl w:val="0"/>
          <w:numId w:val="36"/>
        </w:numPr>
      </w:pPr>
      <w:r>
        <w:t>Vuodelepoa vähintään yksi tunti, tapauskohtaisesti voi vaihdella.</w:t>
      </w:r>
    </w:p>
    <w:p w14:paraId="614A063D" w14:textId="77777777" w:rsidR="000F2A12" w:rsidRDefault="000F2A12" w:rsidP="000F2A12">
      <w:pPr>
        <w:pStyle w:val="Luettelokappale"/>
        <w:numPr>
          <w:ilvl w:val="0"/>
          <w:numId w:val="36"/>
        </w:numPr>
      </w:pPr>
      <w:r>
        <w:t>Potilas päivä- tai vuodeosastolle vuodeleposeurantaan</w:t>
      </w:r>
    </w:p>
    <w:p w14:paraId="6FDE4F83" w14:textId="77777777" w:rsidR="000F2A12" w:rsidRDefault="000F2A12" w:rsidP="000F2A12">
      <w:pPr>
        <w:pStyle w:val="Luettelokappale"/>
        <w:numPr>
          <w:ilvl w:val="0"/>
          <w:numId w:val="36"/>
        </w:numPr>
      </w:pPr>
      <w:r>
        <w:t>Perusterveydenhuollon potilas on vuodeleposeurannassa meillä yhden tunnin ja sen jälkeen siirtyy omaan hoitoyksikköön.</w:t>
      </w:r>
    </w:p>
    <w:p w14:paraId="3421290D" w14:textId="51947948" w:rsidR="000F2A12" w:rsidRDefault="000F2A12" w:rsidP="000F2A12">
      <w:pPr>
        <w:pStyle w:val="Luettelokappale"/>
        <w:numPr>
          <w:ilvl w:val="0"/>
          <w:numId w:val="36"/>
        </w:numPr>
      </w:pPr>
      <w:r>
        <w:t xml:space="preserve">Potilaalle annetaan </w:t>
      </w:r>
      <w:hyperlink r:id="rId14" w:history="1">
        <w:proofErr w:type="spellStart"/>
        <w:r w:rsidRPr="0022567D">
          <w:rPr>
            <w:rStyle w:val="Hyperlinkki"/>
          </w:rPr>
          <w:t>Drenaasiletkun</w:t>
        </w:r>
        <w:proofErr w:type="spellEnd"/>
        <w:r w:rsidRPr="0022567D">
          <w:rPr>
            <w:rStyle w:val="Hyperlinkki"/>
          </w:rPr>
          <w:t xml:space="preserve"> jälkihoito-ohje</w:t>
        </w:r>
      </w:hyperlink>
      <w:r>
        <w:t xml:space="preserve"> </w:t>
      </w:r>
      <w:r w:rsidRPr="00053548">
        <w:t>mukaan</w:t>
      </w:r>
    </w:p>
    <w:p w14:paraId="47FD8ECE" w14:textId="77777777" w:rsidR="000F2A12" w:rsidRDefault="000F2A12" w:rsidP="000F2A12">
      <w:pPr>
        <w:pStyle w:val="Luettelokappale"/>
      </w:pPr>
    </w:p>
    <w:p w14:paraId="773097B5" w14:textId="655C51E5" w:rsidR="000F2A12" w:rsidRPr="000F2A12" w:rsidRDefault="000F2A12" w:rsidP="000F2A12">
      <w:pPr>
        <w:pStyle w:val="Luettelokappale"/>
        <w:numPr>
          <w:ilvl w:val="0"/>
          <w:numId w:val="36"/>
        </w:numPr>
      </w:pPr>
      <w:r>
        <w:t xml:space="preserve">Huomio! Ambulanssiin siirrettävälle potilaalle on vaihdettava tyhjä keräyspussi ja annettava </w:t>
      </w:r>
      <w:r w:rsidRPr="00D141BE">
        <w:rPr>
          <w:b/>
        </w:rPr>
        <w:t>radiologin lausunto</w:t>
      </w:r>
      <w:r>
        <w:t xml:space="preserve"> </w:t>
      </w:r>
      <w:r w:rsidRPr="00D141BE">
        <w:rPr>
          <w:b/>
        </w:rPr>
        <w:t>mukaan</w:t>
      </w:r>
      <w:r>
        <w:rPr>
          <w:b/>
        </w:rPr>
        <w:t>.</w:t>
      </w:r>
    </w:p>
    <w:p w14:paraId="21BEAEF6" w14:textId="77777777" w:rsidR="000F2A12" w:rsidRDefault="000F2A12" w:rsidP="000F2A12">
      <w:pPr>
        <w:pStyle w:val="Luettelokappale"/>
      </w:pPr>
    </w:p>
    <w:p w14:paraId="1E38FF9B" w14:textId="77777777" w:rsidR="000F2A12" w:rsidRDefault="000F2A12" w:rsidP="000F2A12">
      <w:pPr>
        <w:pStyle w:val="Luettelokappale"/>
        <w:numPr>
          <w:ilvl w:val="0"/>
          <w:numId w:val="36"/>
        </w:numPr>
      </w:pPr>
      <w:r>
        <w:t xml:space="preserve">Hoitava lääkäri antaa ohjeet, paljonko </w:t>
      </w:r>
      <w:proofErr w:type="spellStart"/>
      <w:r>
        <w:t>askitesta</w:t>
      </w:r>
      <w:proofErr w:type="spellEnd"/>
      <w:r>
        <w:t xml:space="preserve"> saa laskea </w:t>
      </w:r>
    </w:p>
    <w:p w14:paraId="0BB292BC" w14:textId="77777777" w:rsidR="000F2A12" w:rsidRDefault="000F2A12" w:rsidP="000F2A12">
      <w:pPr>
        <w:pStyle w:val="Luettelokappale"/>
        <w:numPr>
          <w:ilvl w:val="0"/>
          <w:numId w:val="36"/>
        </w:numPr>
      </w:pPr>
      <w:r>
        <w:t>Jos vatsaontelosta ei enää erity nestettä, on letku syytä pitää kiinni parin päivän ajan tai siihen asti, että nestettä tuntuu taas kertyvän. Letkua ei kannata pitää tyhjänä auki, koska takaisinvirtaus aiheuttaa infektioriskin.</w:t>
      </w:r>
    </w:p>
    <w:p w14:paraId="5CB3FD54" w14:textId="77777777" w:rsidR="000F2A12" w:rsidRPr="00115143" w:rsidRDefault="000F2A12" w:rsidP="000F2A12"/>
    <w:p w14:paraId="762F367A" w14:textId="5DDB5114" w:rsidR="00AD4BCD" w:rsidRPr="00AD4BCD" w:rsidRDefault="00AD4BCD" w:rsidP="000756D9"/>
    <w:sectPr w:rsidR="00AD4BCD" w:rsidRPr="00AD4BCD" w:rsidSect="007E15E5">
      <w:headerReference w:type="default" r:id="rId15"/>
      <w:footerReference w:type="default" r:id="rId16"/>
      <w:pgSz w:w="11906" w:h="16838" w:code="9"/>
      <w:pgMar w:top="2268" w:right="1134" w:bottom="1418"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092E7" w14:textId="77777777" w:rsidR="009D2375" w:rsidRDefault="009D2375" w:rsidP="001A0D1F">
      <w:r>
        <w:separator/>
      </w:r>
    </w:p>
  </w:endnote>
  <w:endnote w:type="continuationSeparator" w:id="0">
    <w:p w14:paraId="60F1DD15" w14:textId="77777777" w:rsidR="009D2375" w:rsidRDefault="009D2375" w:rsidP="001A0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Borders>
        <w:top w:val="single" w:sz="8" w:space="0" w:color="0000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65636" w14:paraId="4234C04D" w14:textId="77777777" w:rsidTr="009D2375">
      <w:trPr>
        <w:trHeight w:val="340"/>
      </w:trPr>
      <w:tc>
        <w:tcPr>
          <w:tcW w:w="9628" w:type="dxa"/>
          <w:vAlign w:val="bottom"/>
        </w:tcPr>
        <w:p w14:paraId="7E774F93" w14:textId="10D5BFD7" w:rsidR="00665636" w:rsidRDefault="00046574" w:rsidP="001A0D1F">
          <w:pPr>
            <w:pStyle w:val="Alatunniste"/>
            <w:ind w:left="4143"/>
          </w:pPr>
          <w:r w:rsidRPr="005164BE">
            <w:t>www</w:t>
          </w:r>
          <w:r w:rsidR="00F060D1" w:rsidRPr="005164BE">
            <w:t>.pohde.fi</w:t>
          </w:r>
        </w:p>
      </w:tc>
    </w:tr>
  </w:tbl>
  <w:p w14:paraId="26A2C2ED" w14:textId="07107063" w:rsidR="009D2375" w:rsidRPr="00BD1530" w:rsidRDefault="009F5979" w:rsidP="009D2375">
    <w:pPr>
      <w:pStyle w:val="Eivli"/>
      <w:rPr>
        <w:b/>
        <w:bCs/>
      </w:rPr>
    </w:pPr>
    <w:r>
      <w:rPr>
        <w:noProof/>
        <w:szCs w:val="24"/>
      </w:rPr>
      <mc:AlternateContent>
        <mc:Choice Requires="wps">
          <w:drawing>
            <wp:anchor distT="0" distB="0" distL="114300" distR="114300" simplePos="0" relativeHeight="251659264" behindDoc="0" locked="0" layoutInCell="1" allowOverlap="1" wp14:anchorId="07392420" wp14:editId="6DDF677D">
              <wp:simplePos x="0" y="0"/>
              <wp:positionH relativeFrom="column">
                <wp:posOffset>-5715</wp:posOffset>
              </wp:positionH>
              <wp:positionV relativeFrom="paragraph">
                <wp:posOffset>-479425</wp:posOffset>
              </wp:positionV>
              <wp:extent cx="2076450" cy="229870"/>
              <wp:effectExtent l="0" t="0" r="0" b="0"/>
              <wp:wrapNone/>
              <wp:docPr id="3" name="Tekstiruutu 3"/>
              <wp:cNvGraphicFramePr/>
              <a:graphic xmlns:a="http://schemas.openxmlformats.org/drawingml/2006/main">
                <a:graphicData uri="http://schemas.microsoft.com/office/word/2010/wordprocessingShape">
                  <wps:wsp>
                    <wps:cNvSpPr txBox="1"/>
                    <wps:spPr>
                      <a:xfrm>
                        <a:off x="0" y="0"/>
                        <a:ext cx="2076450" cy="229870"/>
                      </a:xfrm>
                      <a:prstGeom prst="rect">
                        <a:avLst/>
                      </a:prstGeom>
                      <a:solidFill>
                        <a:schemeClr val="lt1"/>
                      </a:solidFill>
                      <a:ln w="6350">
                        <a:noFill/>
                      </a:ln>
                    </wps:spPr>
                    <wps:txbx>
                      <w:txbxContent>
                        <w:p w14:paraId="390078D7" w14:textId="4B856541" w:rsidR="00B019DB" w:rsidRPr="001A0D1F" w:rsidRDefault="00B019DB" w:rsidP="001A0D1F">
                          <w:pPr>
                            <w:rPr>
                              <w:sz w:val="18"/>
                              <w:szCs w:val="18"/>
                            </w:rPr>
                          </w:pPr>
                          <w:r w:rsidRPr="001A0D1F">
                            <w:rPr>
                              <w:sz w:val="18"/>
                              <w:szCs w:val="18"/>
                            </w:rPr>
                            <w:t xml:space="preserve">Laatija: </w:t>
                          </w:r>
                          <w:r w:rsidR="00DC46C0">
                            <w:rPr>
                              <w:sz w:val="18"/>
                              <w:szCs w:val="18"/>
                            </w:rPr>
                            <w:t>Sarre Leena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392420" id="_x0000_t202" coordsize="21600,21600" o:spt="202" path="m,l,21600r21600,l21600,xe">
              <v:stroke joinstyle="miter"/>
              <v:path gradientshapeok="t" o:connecttype="rect"/>
            </v:shapetype>
            <v:shape id="Tekstiruutu 3" o:spid="_x0000_s1026" type="#_x0000_t202" style="position:absolute;margin-left:-.45pt;margin-top:-37.75pt;width:163.5pt;height:1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" fillcolor="#fffefe [3201]" stroked="f" strokeweight=".5pt">
              <v:textbox>
                <w:txbxContent>
                  <w:p w14:paraId="390078D7" w14:textId="4B856541" w:rsidR="00B019DB" w:rsidRPr="001A0D1F" w:rsidRDefault="00B019DB" w:rsidP="001A0D1F">
                    <w:pPr>
                      <w:rPr>
                        <w:sz w:val="18"/>
                        <w:szCs w:val="18"/>
                      </w:rPr>
                    </w:pPr>
                    <w:r w:rsidRPr="001A0D1F">
                      <w:rPr>
                        <w:sz w:val="18"/>
                        <w:szCs w:val="18"/>
                      </w:rPr>
                      <w:t xml:space="preserve">Laatija: </w:t>
                    </w:r>
                    <w:r w:rsidR="00DC46C0">
                      <w:rPr>
                        <w:sz w:val="18"/>
                        <w:szCs w:val="18"/>
                      </w:rPr>
                      <w:t>Sarre Leena</w:t>
                    </w:r>
                  </w:p>
                </w:txbxContent>
              </v:textbox>
            </v:shape>
          </w:pict>
        </mc:Fallback>
      </mc:AlternateContent>
    </w:r>
    <w:r w:rsidR="00B019DB">
      <w:rPr>
        <w:noProof/>
        <w:szCs w:val="24"/>
      </w:rPr>
      <mc:AlternateContent>
        <mc:Choice Requires="wps">
          <w:drawing>
            <wp:anchor distT="0" distB="0" distL="114300" distR="114300" simplePos="0" relativeHeight="251661312" behindDoc="0" locked="0" layoutInCell="1" allowOverlap="1" wp14:anchorId="2536AE27" wp14:editId="1DCB208D">
              <wp:simplePos x="0" y="0"/>
              <wp:positionH relativeFrom="column">
                <wp:posOffset>3662257</wp:posOffset>
              </wp:positionH>
              <wp:positionV relativeFrom="paragraph">
                <wp:posOffset>-479424</wp:posOffset>
              </wp:positionV>
              <wp:extent cx="1971040" cy="229658"/>
              <wp:effectExtent l="0" t="0" r="0" b="0"/>
              <wp:wrapNone/>
              <wp:docPr id="4" name="Tekstiruutu 4"/>
              <wp:cNvGraphicFramePr/>
              <a:graphic xmlns:a="http://schemas.openxmlformats.org/drawingml/2006/main">
                <a:graphicData uri="http://schemas.microsoft.com/office/word/2010/wordprocessingShape">
                  <wps:wsp>
                    <wps:cNvSpPr txBox="1"/>
                    <wps:spPr>
                      <a:xfrm>
                        <a:off x="0" y="0"/>
                        <a:ext cx="1971040" cy="229658"/>
                      </a:xfrm>
                      <a:prstGeom prst="rect">
                        <a:avLst/>
                      </a:prstGeom>
                      <a:solidFill>
                        <a:schemeClr val="lt1"/>
                      </a:solidFill>
                      <a:ln w="6350">
                        <a:noFill/>
                      </a:ln>
                    </wps:spPr>
                    <wps:txbx>
                      <w:txbxContent>
                        <w:p w14:paraId="35C4E00A" w14:textId="5643B112" w:rsidR="00B019DB" w:rsidRPr="001A0D1F" w:rsidRDefault="00B019DB" w:rsidP="001A0D1F">
                          <w:pPr>
                            <w:rPr>
                              <w:sz w:val="18"/>
                              <w:szCs w:val="18"/>
                            </w:rPr>
                          </w:pPr>
                          <w:r w:rsidRPr="001A0D1F">
                            <w:rPr>
                              <w:sz w:val="18"/>
                              <w:szCs w:val="18"/>
                            </w:rPr>
                            <w:t xml:space="preserve">Hyväksyjä: </w:t>
                          </w:r>
                          <w:r w:rsidR="00DC46C0">
                            <w:rPr>
                              <w:sz w:val="18"/>
                              <w:szCs w:val="18"/>
                            </w:rPr>
                            <w:t>Kariniemi Juho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6AE27" id="Tekstiruutu 4" o:spid="_x0000_s1027" type="#_x0000_t202" style="position:absolute;margin-left:288.35pt;margin-top:-37.75pt;width:155.2pt;height:1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" fillcolor="#fffefe [3201]" stroked="f" strokeweight=".5pt">
              <v:textbox>
                <w:txbxContent>
                  <w:p w14:paraId="35C4E00A" w14:textId="5643B112" w:rsidR="00B019DB" w:rsidRPr="001A0D1F" w:rsidRDefault="00B019DB" w:rsidP="001A0D1F">
                    <w:pPr>
                      <w:rPr>
                        <w:sz w:val="18"/>
                        <w:szCs w:val="18"/>
                      </w:rPr>
                    </w:pPr>
                    <w:r w:rsidRPr="001A0D1F">
                      <w:rPr>
                        <w:sz w:val="18"/>
                        <w:szCs w:val="18"/>
                      </w:rPr>
                      <w:t xml:space="preserve">Hyväksyjä: </w:t>
                    </w:r>
                    <w:r w:rsidR="00DC46C0">
                      <w:rPr>
                        <w:sz w:val="18"/>
                        <w:szCs w:val="18"/>
                      </w:rPr>
                      <w:t>Kariniemi Juho</w:t>
                    </w:r>
                  </w:p>
                </w:txbxContent>
              </v:textbox>
            </v:shape>
          </w:pict>
        </mc:Fallback>
      </mc:AlternateContent>
    </w:r>
    <w:r w:rsidR="009D2375">
      <w:rPr>
        <w:szCs w:val="24"/>
      </w:rPr>
      <w:tab/>
    </w:r>
    <w:r w:rsidR="009D2375">
      <w:rPr>
        <w:szCs w:val="24"/>
      </w:rPr>
      <w:tab/>
    </w:r>
    <w:r w:rsidR="009D2375">
      <w:rPr>
        <w:szCs w:val="24"/>
      </w:rPr>
      <w:tab/>
    </w:r>
    <w:r w:rsidR="000F2A12">
      <w:rPr>
        <w:szCs w:val="24"/>
      </w:rPr>
      <w:tab/>
    </w:r>
    <w:r w:rsidR="009D2375">
      <w:rPr>
        <w:szCs w:val="24"/>
      </w:rPr>
      <w:tab/>
    </w:r>
    <w:sdt>
      <w:sdtPr>
        <w:rPr>
          <w:sz w:val="16"/>
          <w:szCs w:val="16"/>
        </w:rPr>
        <w:alias w:val="Otsikko"/>
        <w:tag w:val=""/>
        <w:id w:val="371356685"/>
        <w:dataBinding w:prefixMappings="xmlns:ns0='http://purl.org/dc/elements/1.1/' xmlns:ns1='http://schemas.openxmlformats.org/package/2006/metadata/core-properties' " w:xpath="/ns1:coreProperties[1]/ns0:title[1]" w:storeItemID="{6C3C8BC8-F283-45AE-878A-BAB7291924A1}"/>
        <w:text/>
      </w:sdtPr>
      <w:sdtEndPr/>
      <w:sdtContent>
        <w:r w:rsidR="000F2A12">
          <w:rPr>
            <w:sz w:val="16"/>
            <w:szCs w:val="16"/>
          </w:rPr>
          <w:t xml:space="preserve">Tunneloitu </w:t>
        </w:r>
        <w:proofErr w:type="spellStart"/>
        <w:r w:rsidR="000F2A12">
          <w:rPr>
            <w:sz w:val="16"/>
            <w:szCs w:val="16"/>
          </w:rPr>
          <w:t>askitesdreeni</w:t>
        </w:r>
        <w:proofErr w:type="spellEnd"/>
        <w:r w:rsidR="000F2A12">
          <w:rPr>
            <w:sz w:val="16"/>
            <w:szCs w:val="16"/>
          </w:rPr>
          <w:t xml:space="preserve"> </w:t>
        </w:r>
        <w:proofErr w:type="spellStart"/>
        <w:r w:rsidR="00DC46C0">
          <w:rPr>
            <w:sz w:val="16"/>
            <w:szCs w:val="16"/>
          </w:rPr>
          <w:t>kuv</w:t>
        </w:r>
        <w:proofErr w:type="spellEnd"/>
        <w:r w:rsidR="00DC46C0">
          <w:rPr>
            <w:sz w:val="16"/>
            <w:szCs w:val="16"/>
          </w:rPr>
          <w:t xml:space="preserve"> </w:t>
        </w:r>
        <w:proofErr w:type="spellStart"/>
        <w:r w:rsidR="00DC46C0">
          <w:rPr>
            <w:sz w:val="16"/>
            <w:szCs w:val="16"/>
          </w:rPr>
          <w:t>men</w:t>
        </w:r>
        <w:proofErr w:type="spellEnd"/>
      </w:sdtContent>
    </w:sdt>
  </w:p>
  <w:p w14:paraId="7CC21439" w14:textId="291F25CF" w:rsidR="00824166" w:rsidRPr="00597075" w:rsidRDefault="00824166" w:rsidP="001A0D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79E88" w14:textId="77777777" w:rsidR="009D2375" w:rsidRDefault="009D2375" w:rsidP="001A0D1F">
      <w:r>
        <w:separator/>
      </w:r>
    </w:p>
  </w:footnote>
  <w:footnote w:type="continuationSeparator" w:id="0">
    <w:p w14:paraId="7BDD19BC" w14:textId="77777777" w:rsidR="009D2375" w:rsidRDefault="009D2375" w:rsidP="001A0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8A19EA" w:rsidRPr="004E7FC1" w14:paraId="3E36E191" w14:textId="77777777" w:rsidTr="000631E7">
      <w:trPr>
        <w:trHeight w:val="1304"/>
      </w:trPr>
      <w:tc>
        <w:tcPr>
          <w:tcW w:w="5245" w:type="dxa"/>
        </w:tcPr>
        <w:p w14:paraId="61F76855" w14:textId="77777777" w:rsidR="008A19EA" w:rsidRDefault="00551842" w:rsidP="001A0D1F">
          <w:r>
            <w:rPr>
              <w:noProof/>
            </w:rPr>
            <w:drawing>
              <wp:inline distT="0" distB="0" distL="0" distR="0" wp14:anchorId="0867043B" wp14:editId="731A128A">
                <wp:extent cx="1554480" cy="722376"/>
                <wp:effectExtent l="0" t="0" r="7620" b="1905"/>
                <wp:docPr id="801025699" name="Kuva 1"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0053319B">
            <w:t xml:space="preserve"> </w:t>
          </w:r>
        </w:p>
      </w:tc>
      <w:tc>
        <w:tcPr>
          <w:tcW w:w="3402" w:type="dxa"/>
        </w:tcPr>
        <w:p w14:paraId="6B6A6828" w14:textId="699B667E" w:rsidR="00BD1530" w:rsidRPr="004E7FC1" w:rsidRDefault="00B019DB" w:rsidP="00BD1530">
          <w:pPr>
            <w:pStyle w:val="Eivli"/>
            <w:rPr>
              <w:b/>
              <w:bCs/>
              <w:sz w:val="20"/>
              <w:szCs w:val="20"/>
            </w:rPr>
          </w:pPr>
          <w:r>
            <w:rPr>
              <w:b/>
              <w:bCs/>
              <w:sz w:val="20"/>
              <w:szCs w:val="20"/>
            </w:rPr>
            <w:t>O</w:t>
          </w:r>
          <w:r w:rsidR="009D2375" w:rsidRPr="004E7FC1">
            <w:rPr>
              <w:b/>
              <w:bCs/>
              <w:sz w:val="20"/>
              <w:szCs w:val="20"/>
            </w:rPr>
            <w:t>hje</w:t>
          </w:r>
        </w:p>
      </w:tc>
      <w:tc>
        <w:tcPr>
          <w:tcW w:w="981" w:type="dxa"/>
        </w:tcPr>
        <w:p w14:paraId="6C2ABA38" w14:textId="77777777" w:rsidR="008A19EA" w:rsidRPr="004E7FC1" w:rsidRDefault="008A19EA" w:rsidP="001A0D1F">
          <w:r w:rsidRPr="004E7FC1">
            <w:fldChar w:fldCharType="begin"/>
          </w:r>
          <w:r w:rsidRPr="004E7FC1">
            <w:instrText>PAGE  \* Arabic  \* MERGEFORMAT</w:instrText>
          </w:r>
          <w:r w:rsidRPr="004E7FC1">
            <w:fldChar w:fldCharType="separate"/>
          </w:r>
          <w:r w:rsidRPr="004E7FC1">
            <w:t>1</w:t>
          </w:r>
          <w:r w:rsidRPr="004E7FC1">
            <w:fldChar w:fldCharType="end"/>
          </w:r>
          <w:r w:rsidRPr="004E7FC1">
            <w:t xml:space="preserve"> (</w:t>
          </w:r>
          <w:r w:rsidR="00072502">
            <w:fldChar w:fldCharType="begin"/>
          </w:r>
          <w:r w:rsidR="00072502">
            <w:instrText>NUMPAGES  \* Arabic  \* MERGEFORMAT</w:instrText>
          </w:r>
          <w:r w:rsidR="00072502">
            <w:fldChar w:fldCharType="separate"/>
          </w:r>
          <w:r w:rsidRPr="004E7FC1">
            <w:t>2</w:t>
          </w:r>
          <w:r w:rsidR="00072502">
            <w:fldChar w:fldCharType="end"/>
          </w:r>
          <w:r w:rsidRPr="004E7FC1">
            <w:t>)</w:t>
          </w:r>
        </w:p>
      </w:tc>
    </w:tr>
    <w:tr w:rsidR="000631E7" w:rsidRPr="004E7FC1" w14:paraId="0346ABE2" w14:textId="77777777" w:rsidTr="000631E7">
      <w:trPr>
        <w:trHeight w:val="510"/>
      </w:trPr>
      <w:tc>
        <w:tcPr>
          <w:tcW w:w="5245" w:type="dxa"/>
          <w:vAlign w:val="center"/>
        </w:tcPr>
        <w:sdt>
          <w:sdtPr>
            <w:rPr>
              <w:sz w:val="20"/>
              <w:szCs w:val="20"/>
            </w:rPr>
            <w:id w:val="-1068104920"/>
            <w:text/>
          </w:sdtPr>
          <w:sdtEndPr/>
          <w:sdtContent>
            <w:p w14:paraId="5A784ED1" w14:textId="4B770707" w:rsidR="000631E7" w:rsidRPr="004E7FC1" w:rsidRDefault="009D2375" w:rsidP="004B08C1">
              <w:pPr>
                <w:pStyle w:val="Eivli"/>
                <w:rPr>
                  <w:sz w:val="20"/>
                  <w:szCs w:val="20"/>
                </w:rPr>
              </w:pPr>
              <w:r w:rsidRPr="004E7FC1">
                <w:rPr>
                  <w:sz w:val="20"/>
                  <w:szCs w:val="20"/>
                </w:rPr>
                <w:t>Kuvantaminen</w:t>
              </w:r>
            </w:p>
          </w:sdtContent>
        </w:sdt>
      </w:tc>
      <w:sdt>
        <w:sdtPr>
          <w:rPr>
            <w:sz w:val="20"/>
            <w:szCs w:val="20"/>
          </w:rPr>
          <w:tag w:val="Valitse päivämäärä"/>
          <w:id w:val="1317227750"/>
          <w:date w:fullDate="2024-11-04T00:00:00Z">
            <w:dateFormat w:val="d.M.yyyy"/>
            <w:lid w:val="fi-FI"/>
            <w:storeMappedDataAs w:val="dateTime"/>
            <w:calendar w:val="gregorian"/>
          </w:date>
        </w:sdtPr>
        <w:sdtEndPr/>
        <w:sdtContent>
          <w:tc>
            <w:tcPr>
              <w:tcW w:w="3402" w:type="dxa"/>
              <w:vAlign w:val="center"/>
            </w:tcPr>
            <w:p w14:paraId="54748B48" w14:textId="39854E80" w:rsidR="000631E7" w:rsidRPr="004E7FC1" w:rsidRDefault="00072502" w:rsidP="004B08C1">
              <w:pPr>
                <w:pStyle w:val="Eivli"/>
                <w:rPr>
                  <w:sz w:val="20"/>
                  <w:szCs w:val="20"/>
                </w:rPr>
              </w:pPr>
              <w:r>
                <w:rPr>
                  <w:sz w:val="20"/>
                  <w:szCs w:val="20"/>
                </w:rPr>
                <w:t>4.11.2024</w:t>
              </w:r>
            </w:p>
          </w:tc>
        </w:sdtContent>
      </w:sdt>
      <w:tc>
        <w:tcPr>
          <w:tcW w:w="981" w:type="dxa"/>
          <w:vAlign w:val="center"/>
        </w:tcPr>
        <w:p w14:paraId="16101D74" w14:textId="77777777" w:rsidR="000631E7" w:rsidRPr="004E7FC1" w:rsidRDefault="000631E7" w:rsidP="004B08C1">
          <w:pPr>
            <w:pStyle w:val="Eivli"/>
            <w:rPr>
              <w:sz w:val="20"/>
              <w:szCs w:val="20"/>
            </w:rPr>
          </w:pPr>
        </w:p>
      </w:tc>
    </w:tr>
  </w:tbl>
  <w:p w14:paraId="493CAE2E" w14:textId="77777777" w:rsidR="00EC0BD0" w:rsidRDefault="00EC0BD0" w:rsidP="001A0D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616CEE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E60B40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1028E0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942698"/>
    <w:multiLevelType w:val="singleLevel"/>
    <w:tmpl w:val="8B5CBB5E"/>
    <w:lvl w:ilvl="0">
      <w:start w:val="1"/>
      <w:numFmt w:val="bullet"/>
      <w:lvlText w:val=""/>
      <w:lvlJc w:val="left"/>
      <w:pPr>
        <w:tabs>
          <w:tab w:val="num" w:pos="360"/>
        </w:tabs>
        <w:ind w:left="360" w:hanging="360"/>
      </w:pPr>
      <w:rPr>
        <w:rFonts w:ascii="Symbol" w:hAnsi="Symbol" w:hint="default"/>
        <w:color w:val="auto"/>
      </w:rPr>
    </w:lvl>
  </w:abstractNum>
  <w:abstractNum w:abstractNumId="4" w15:restartNumberingAfterBreak="0">
    <w:nsid w:val="06550E6B"/>
    <w:multiLevelType w:val="hybridMultilevel"/>
    <w:tmpl w:val="FFFFFFFF"/>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6E06CFC"/>
    <w:multiLevelType w:val="multilevel"/>
    <w:tmpl w:val="67409B84"/>
    <w:styleLink w:val="Tyyli1"/>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1474" w:hanging="170"/>
      </w:pPr>
      <w:rPr>
        <w:rFonts w:hint="default"/>
      </w:rPr>
    </w:lvl>
    <w:lvl w:ilvl="2">
      <w:start w:val="1"/>
      <w:numFmt w:val="decimal"/>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420341E"/>
    <w:multiLevelType w:val="hybridMultilevel"/>
    <w:tmpl w:val="59C0B2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5DD62E8"/>
    <w:multiLevelType w:val="hybridMultilevel"/>
    <w:tmpl w:val="5278485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9366D77"/>
    <w:multiLevelType w:val="hybridMultilevel"/>
    <w:tmpl w:val="9528B14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A49250C"/>
    <w:multiLevelType w:val="hybridMultilevel"/>
    <w:tmpl w:val="FF7826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0AF18A5"/>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E3C64F7"/>
    <w:multiLevelType w:val="hybridMultilevel"/>
    <w:tmpl w:val="6E447F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14" w15:restartNumberingAfterBreak="0">
    <w:nsid w:val="371F6D1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7352C4B"/>
    <w:multiLevelType w:val="hybridMultilevel"/>
    <w:tmpl w:val="C4AEC2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CB93CB3"/>
    <w:multiLevelType w:val="multilevel"/>
    <w:tmpl w:val="E5D6D534"/>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17" w15:restartNumberingAfterBreak="0">
    <w:nsid w:val="3E7A179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3E20755"/>
    <w:multiLevelType w:val="hybridMultilevel"/>
    <w:tmpl w:val="FFFFFFFF"/>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472E6E7B"/>
    <w:multiLevelType w:val="hybridMultilevel"/>
    <w:tmpl w:val="FFFFFFFF"/>
    <w:lvl w:ilvl="0" w:tplc="040B0003">
      <w:start w:val="1"/>
      <w:numFmt w:val="bullet"/>
      <w:lvlText w:val="o"/>
      <w:lvlJc w:val="left"/>
      <w:pPr>
        <w:ind w:left="1080" w:hanging="360"/>
      </w:pPr>
      <w:rPr>
        <w:rFonts w:ascii="Courier New" w:hAnsi="Courier New" w:hint="default"/>
      </w:rPr>
    </w:lvl>
    <w:lvl w:ilvl="1" w:tplc="040B0003" w:tentative="1">
      <w:start w:val="1"/>
      <w:numFmt w:val="bullet"/>
      <w:lvlText w:val="o"/>
      <w:lvlJc w:val="left"/>
      <w:pPr>
        <w:ind w:left="1800" w:hanging="360"/>
      </w:pPr>
      <w:rPr>
        <w:rFonts w:ascii="Courier New" w:hAnsi="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0" w15:restartNumberingAfterBreak="0">
    <w:nsid w:val="4B540F50"/>
    <w:multiLevelType w:val="hybridMultilevel"/>
    <w:tmpl w:val="647E958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0D00155"/>
    <w:multiLevelType w:val="multilevel"/>
    <w:tmpl w:val="2C08AB24"/>
    <w:lvl w:ilvl="0">
      <w:start w:val="1"/>
      <w:numFmt w:val="decimal"/>
      <w:pStyle w:val="OtsikkoNumeroitu1"/>
      <w:suff w:val="space"/>
      <w:lvlText w:val="%1"/>
      <w:lvlJc w:val="left"/>
      <w:pPr>
        <w:ind w:left="425" w:hanging="425"/>
      </w:pPr>
      <w:rPr>
        <w:rFonts w:ascii="Arial" w:hAnsi="Arial" w:hint="default"/>
        <w:b/>
        <w:i w:val="0"/>
        <w:caps w:val="0"/>
        <w:color w:val="06175E" w:themeColor="text1"/>
        <w:sz w:val="28"/>
      </w:rPr>
    </w:lvl>
    <w:lvl w:ilvl="1">
      <w:start w:val="1"/>
      <w:numFmt w:val="decimal"/>
      <w:pStyle w:val="OtsikkoNumeroitu2"/>
      <w:suff w:val="space"/>
      <w:lvlText w:val="%1.%2"/>
      <w:lvlJc w:val="left"/>
      <w:pPr>
        <w:ind w:left="454" w:hanging="454"/>
      </w:pPr>
      <w:rPr>
        <w:rFonts w:ascii="Arial" w:hAnsi="Arial" w:hint="default"/>
        <w:b/>
        <w:i w:val="0"/>
        <w:caps w:val="0"/>
        <w:color w:val="06175E" w:themeColor="text1"/>
        <w:sz w:val="26"/>
      </w:rPr>
    </w:lvl>
    <w:lvl w:ilvl="2">
      <w:start w:val="1"/>
      <w:numFmt w:val="decimal"/>
      <w:pStyle w:val="OtsikkoNumeroitu3"/>
      <w:suff w:val="space"/>
      <w:lvlText w:val="%1.%2.%3"/>
      <w:lvlJc w:val="left"/>
      <w:pPr>
        <w:ind w:left="737" w:hanging="737"/>
      </w:pPr>
      <w:rPr>
        <w:rFonts w:ascii="Arial" w:hAnsi="Arial" w:hint="default"/>
        <w:b/>
        <w:i w:val="0"/>
        <w:caps w:val="0"/>
        <w:color w:val="06175E" w:themeColor="text1"/>
        <w:sz w:val="24"/>
      </w:rPr>
    </w:lvl>
    <w:lvl w:ilvl="3">
      <w:start w:val="1"/>
      <w:numFmt w:val="decimal"/>
      <w:pStyle w:val="OtsikkoNumeroitu4"/>
      <w:suff w:val="space"/>
      <w:lvlText w:val="%1.%2.%3.%4"/>
      <w:lvlJc w:val="left"/>
      <w:pPr>
        <w:ind w:left="964" w:hanging="964"/>
      </w:pPr>
      <w:rPr>
        <w:rFonts w:ascii="Arial" w:hAnsi="Arial" w:hint="default"/>
        <w:b/>
        <w:i w:val="0"/>
        <w:caps w:val="0"/>
        <w:color w:val="06175E" w:themeColor="tex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1A8715E"/>
    <w:multiLevelType w:val="hybridMultilevel"/>
    <w:tmpl w:val="FFFFFFFF"/>
    <w:lvl w:ilvl="0" w:tplc="040B0003">
      <w:start w:val="1"/>
      <w:numFmt w:val="bullet"/>
      <w:lvlText w:val="o"/>
      <w:lvlJc w:val="left"/>
      <w:pPr>
        <w:ind w:left="720" w:hanging="360"/>
      </w:pPr>
      <w:rPr>
        <w:rFonts w:ascii="Courier New" w:hAnsi="Courier New"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529E3A2F"/>
    <w:multiLevelType w:val="multilevel"/>
    <w:tmpl w:val="364676DC"/>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454" w:hanging="454"/>
      </w:pPr>
      <w:rPr>
        <w:rFonts w:ascii="Arial" w:hAnsi="Arial" w:hint="default"/>
        <w:b/>
        <w:i w:val="0"/>
        <w:color w:val="06175E" w:themeColor="text1"/>
        <w:sz w:val="32"/>
      </w:rPr>
    </w:lvl>
    <w:lvl w:ilvl="2">
      <w:start w:val="1"/>
      <w:numFmt w:val="decimal"/>
      <w:suff w:val="space"/>
      <w:lvlText w:val="%1.%2.%3"/>
      <w:lvlJc w:val="left"/>
      <w:pPr>
        <w:ind w:left="737" w:hanging="737"/>
      </w:pPr>
      <w:rPr>
        <w:rFonts w:ascii="Arial" w:hAnsi="Arial" w:hint="default"/>
        <w:b/>
        <w:i w:val="0"/>
        <w:color w:val="06175E" w:themeColor="text1"/>
        <w:sz w:val="28"/>
      </w:rPr>
    </w:lvl>
    <w:lvl w:ilvl="3">
      <w:start w:val="1"/>
      <w:numFmt w:val="decimal"/>
      <w:lvlText w:val="%1.%2.%3.%4."/>
      <w:lvlJc w:val="left"/>
      <w:pPr>
        <w:ind w:left="964" w:hanging="964"/>
      </w:pPr>
      <w:rPr>
        <w:rFonts w:ascii="Arial" w:hAnsi="Arial" w:hint="default"/>
        <w:b/>
        <w:i w:val="0"/>
        <w:color w:val="06175E" w:themeColor="text1"/>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B615A28"/>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1374CA3"/>
    <w:multiLevelType w:val="hybridMultilevel"/>
    <w:tmpl w:val="9F609CD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6503646E"/>
    <w:multiLevelType w:val="hybridMultilevel"/>
    <w:tmpl w:val="FFFFFFFF"/>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6720103B"/>
    <w:multiLevelType w:val="hybridMultilevel"/>
    <w:tmpl w:val="FFFFFFFF"/>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6A1D185D"/>
    <w:multiLevelType w:val="singleLevel"/>
    <w:tmpl w:val="FFFFFFFF"/>
    <w:lvl w:ilvl="0">
      <w:start w:val="1"/>
      <w:numFmt w:val="bullet"/>
      <w:lvlText w:val=""/>
      <w:lvlJc w:val="left"/>
      <w:pPr>
        <w:ind w:left="720" w:hanging="360"/>
      </w:pPr>
      <w:rPr>
        <w:rFonts w:ascii="Symbol" w:hAnsi="Symbol" w:hint="default"/>
      </w:rPr>
    </w:lvl>
  </w:abstractNum>
  <w:abstractNum w:abstractNumId="29" w15:restartNumberingAfterBreak="0">
    <w:nsid w:val="718D0E02"/>
    <w:multiLevelType w:val="multilevel"/>
    <w:tmpl w:val="8E10770E"/>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abstractNum w:abstractNumId="30" w15:restartNumberingAfterBreak="0">
    <w:nsid w:val="75FE5744"/>
    <w:multiLevelType w:val="hybridMultilevel"/>
    <w:tmpl w:val="FFFFFFFF"/>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78B33964"/>
    <w:multiLevelType w:val="hybridMultilevel"/>
    <w:tmpl w:val="FFFFFFFF"/>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7B775463"/>
    <w:multiLevelType w:val="hybridMultilevel"/>
    <w:tmpl w:val="F4389A3C"/>
    <w:lvl w:ilvl="0" w:tplc="040B0001">
      <w:start w:val="1"/>
      <w:numFmt w:val="bullet"/>
      <w:lvlText w:val=""/>
      <w:lvlJc w:val="left"/>
      <w:pPr>
        <w:ind w:left="720" w:hanging="360"/>
      </w:pPr>
      <w:rPr>
        <w:rFonts w:ascii="Symbol" w:hAnsi="Symbol" w:hint="default"/>
      </w:rPr>
    </w:lvl>
    <w:lvl w:ilvl="1" w:tplc="98F22A7E">
      <w:start w:val="3"/>
      <w:numFmt w:val="bullet"/>
      <w:lvlText w:val="-"/>
      <w:lvlJc w:val="left"/>
      <w:pPr>
        <w:ind w:left="1440" w:hanging="360"/>
      </w:pPr>
      <w:rPr>
        <w:rFonts w:ascii="Trebuchet MS" w:eastAsia="Times New Roman" w:hAnsi="Trebuchet MS" w:cs="Times New Roman"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7DC7212D"/>
    <w:multiLevelType w:val="hybridMultilevel"/>
    <w:tmpl w:val="010C8B9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7F953C7D"/>
    <w:multiLevelType w:val="hybridMultilevel"/>
    <w:tmpl w:val="9B66441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173684800">
    <w:abstractNumId w:val="2"/>
  </w:num>
  <w:num w:numId="2" w16cid:durableId="28115240">
    <w:abstractNumId w:val="16"/>
  </w:num>
  <w:num w:numId="3" w16cid:durableId="1214081591">
    <w:abstractNumId w:val="1"/>
  </w:num>
  <w:num w:numId="4" w16cid:durableId="334958258">
    <w:abstractNumId w:val="29"/>
  </w:num>
  <w:num w:numId="5" w16cid:durableId="1641032995">
    <w:abstractNumId w:val="0"/>
  </w:num>
  <w:num w:numId="6" w16cid:durableId="2063944667">
    <w:abstractNumId w:val="13"/>
  </w:num>
  <w:num w:numId="7" w16cid:durableId="1862237714">
    <w:abstractNumId w:val="21"/>
  </w:num>
  <w:num w:numId="8" w16cid:durableId="1754813634">
    <w:abstractNumId w:val="21"/>
  </w:num>
  <w:num w:numId="9" w16cid:durableId="1606114846">
    <w:abstractNumId w:val="21"/>
  </w:num>
  <w:num w:numId="10" w16cid:durableId="1477645058">
    <w:abstractNumId w:val="5"/>
  </w:num>
  <w:num w:numId="11" w16cid:durableId="841121598">
    <w:abstractNumId w:val="24"/>
  </w:num>
  <w:num w:numId="12" w16cid:durableId="225991095">
    <w:abstractNumId w:val="14"/>
  </w:num>
  <w:num w:numId="13" w16cid:durableId="70978191">
    <w:abstractNumId w:val="10"/>
  </w:num>
  <w:num w:numId="14" w16cid:durableId="240528770">
    <w:abstractNumId w:val="17"/>
  </w:num>
  <w:num w:numId="15" w16cid:durableId="452208856">
    <w:abstractNumId w:val="23"/>
  </w:num>
  <w:num w:numId="16" w16cid:durableId="1796949018">
    <w:abstractNumId w:val="11"/>
  </w:num>
  <w:num w:numId="17" w16cid:durableId="627246728">
    <w:abstractNumId w:val="6"/>
  </w:num>
  <w:num w:numId="18" w16cid:durableId="1203321292">
    <w:abstractNumId w:val="15"/>
  </w:num>
  <w:num w:numId="19" w16cid:durableId="338584785">
    <w:abstractNumId w:val="7"/>
  </w:num>
  <w:num w:numId="20" w16cid:durableId="1700349936">
    <w:abstractNumId w:val="32"/>
  </w:num>
  <w:num w:numId="21" w16cid:durableId="2002350878">
    <w:abstractNumId w:val="33"/>
  </w:num>
  <w:num w:numId="22" w16cid:durableId="204828846">
    <w:abstractNumId w:val="20"/>
  </w:num>
  <w:num w:numId="23" w16cid:durableId="440537796">
    <w:abstractNumId w:val="9"/>
  </w:num>
  <w:num w:numId="24" w16cid:durableId="495077311">
    <w:abstractNumId w:val="12"/>
  </w:num>
  <w:num w:numId="25" w16cid:durableId="637300782">
    <w:abstractNumId w:val="27"/>
  </w:num>
  <w:num w:numId="26" w16cid:durableId="1539706567">
    <w:abstractNumId w:val="30"/>
  </w:num>
  <w:num w:numId="27" w16cid:durableId="550725060">
    <w:abstractNumId w:val="3"/>
  </w:num>
  <w:num w:numId="28" w16cid:durableId="1760716978">
    <w:abstractNumId w:val="28"/>
  </w:num>
  <w:num w:numId="29" w16cid:durableId="1155880403">
    <w:abstractNumId w:val="4"/>
  </w:num>
  <w:num w:numId="30" w16cid:durableId="1494880771">
    <w:abstractNumId w:val="22"/>
  </w:num>
  <w:num w:numId="31" w16cid:durableId="865756734">
    <w:abstractNumId w:val="18"/>
  </w:num>
  <w:num w:numId="32" w16cid:durableId="641076431">
    <w:abstractNumId w:val="19"/>
  </w:num>
  <w:num w:numId="33" w16cid:durableId="171602328">
    <w:abstractNumId w:val="26"/>
  </w:num>
  <w:num w:numId="34" w16cid:durableId="343750738">
    <w:abstractNumId w:val="31"/>
  </w:num>
  <w:num w:numId="35" w16cid:durableId="136798191">
    <w:abstractNumId w:val="34"/>
  </w:num>
  <w:num w:numId="36" w16cid:durableId="203760846">
    <w:abstractNumId w:val="25"/>
  </w:num>
  <w:num w:numId="37" w16cid:durableId="9963033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375"/>
    <w:rsid w:val="0000303D"/>
    <w:rsid w:val="000077CC"/>
    <w:rsid w:val="000172AC"/>
    <w:rsid w:val="000174DF"/>
    <w:rsid w:val="00027998"/>
    <w:rsid w:val="00032897"/>
    <w:rsid w:val="00045D9E"/>
    <w:rsid w:val="00046574"/>
    <w:rsid w:val="000565F1"/>
    <w:rsid w:val="000631E7"/>
    <w:rsid w:val="00072502"/>
    <w:rsid w:val="000756D9"/>
    <w:rsid w:val="000F2A12"/>
    <w:rsid w:val="001075B7"/>
    <w:rsid w:val="0010766A"/>
    <w:rsid w:val="00122EED"/>
    <w:rsid w:val="001553A0"/>
    <w:rsid w:val="0016272C"/>
    <w:rsid w:val="001A0D1F"/>
    <w:rsid w:val="001C479F"/>
    <w:rsid w:val="00200C8E"/>
    <w:rsid w:val="00221E0D"/>
    <w:rsid w:val="00221EB2"/>
    <w:rsid w:val="00241D58"/>
    <w:rsid w:val="00257775"/>
    <w:rsid w:val="00274207"/>
    <w:rsid w:val="002A2F97"/>
    <w:rsid w:val="002B415F"/>
    <w:rsid w:val="002D47B0"/>
    <w:rsid w:val="002E0C11"/>
    <w:rsid w:val="002E5369"/>
    <w:rsid w:val="002F25A6"/>
    <w:rsid w:val="002F4C13"/>
    <w:rsid w:val="00311153"/>
    <w:rsid w:val="0031457A"/>
    <w:rsid w:val="00323555"/>
    <w:rsid w:val="00323E0A"/>
    <w:rsid w:val="00326C96"/>
    <w:rsid w:val="00353D37"/>
    <w:rsid w:val="00361B61"/>
    <w:rsid w:val="003635C2"/>
    <w:rsid w:val="00376A53"/>
    <w:rsid w:val="00391EBA"/>
    <w:rsid w:val="003A53E3"/>
    <w:rsid w:val="003A6B39"/>
    <w:rsid w:val="003C126B"/>
    <w:rsid w:val="003C173B"/>
    <w:rsid w:val="003D0B83"/>
    <w:rsid w:val="003D700D"/>
    <w:rsid w:val="003E527B"/>
    <w:rsid w:val="00421679"/>
    <w:rsid w:val="00443B00"/>
    <w:rsid w:val="00465B19"/>
    <w:rsid w:val="0046680D"/>
    <w:rsid w:val="004A1078"/>
    <w:rsid w:val="004A1303"/>
    <w:rsid w:val="004B08C1"/>
    <w:rsid w:val="004C17CF"/>
    <w:rsid w:val="004E7FC1"/>
    <w:rsid w:val="004F243D"/>
    <w:rsid w:val="004F3163"/>
    <w:rsid w:val="00507403"/>
    <w:rsid w:val="00507CDD"/>
    <w:rsid w:val="00507F61"/>
    <w:rsid w:val="005164BE"/>
    <w:rsid w:val="0051658F"/>
    <w:rsid w:val="005229D6"/>
    <w:rsid w:val="00526F9A"/>
    <w:rsid w:val="0053319B"/>
    <w:rsid w:val="00543A81"/>
    <w:rsid w:val="00551842"/>
    <w:rsid w:val="00572721"/>
    <w:rsid w:val="00595D0F"/>
    <w:rsid w:val="00597075"/>
    <w:rsid w:val="005C028B"/>
    <w:rsid w:val="005C31E0"/>
    <w:rsid w:val="005D130A"/>
    <w:rsid w:val="00607A25"/>
    <w:rsid w:val="00645FEE"/>
    <w:rsid w:val="00665636"/>
    <w:rsid w:val="00673E18"/>
    <w:rsid w:val="00684254"/>
    <w:rsid w:val="006A3BD6"/>
    <w:rsid w:val="006A7F7F"/>
    <w:rsid w:val="006F306A"/>
    <w:rsid w:val="006F7151"/>
    <w:rsid w:val="0072107C"/>
    <w:rsid w:val="00754D88"/>
    <w:rsid w:val="00756C5D"/>
    <w:rsid w:val="007571D1"/>
    <w:rsid w:val="00774264"/>
    <w:rsid w:val="00776D24"/>
    <w:rsid w:val="00787340"/>
    <w:rsid w:val="007B5316"/>
    <w:rsid w:val="007C2CF6"/>
    <w:rsid w:val="007C4E49"/>
    <w:rsid w:val="007C7DDB"/>
    <w:rsid w:val="007D660E"/>
    <w:rsid w:val="007E15E5"/>
    <w:rsid w:val="007F3835"/>
    <w:rsid w:val="007F5985"/>
    <w:rsid w:val="00823D5B"/>
    <w:rsid w:val="00824166"/>
    <w:rsid w:val="00844222"/>
    <w:rsid w:val="00857BC5"/>
    <w:rsid w:val="00863250"/>
    <w:rsid w:val="00864AC8"/>
    <w:rsid w:val="008661A7"/>
    <w:rsid w:val="00867979"/>
    <w:rsid w:val="00885F39"/>
    <w:rsid w:val="00895742"/>
    <w:rsid w:val="008A19EA"/>
    <w:rsid w:val="008A59FA"/>
    <w:rsid w:val="008B51DB"/>
    <w:rsid w:val="00931791"/>
    <w:rsid w:val="00954D4E"/>
    <w:rsid w:val="0096672C"/>
    <w:rsid w:val="00981135"/>
    <w:rsid w:val="00994CA0"/>
    <w:rsid w:val="009C5F4A"/>
    <w:rsid w:val="009D2375"/>
    <w:rsid w:val="009F5979"/>
    <w:rsid w:val="009F638F"/>
    <w:rsid w:val="00A21728"/>
    <w:rsid w:val="00A232F5"/>
    <w:rsid w:val="00A4584E"/>
    <w:rsid w:val="00A51BFE"/>
    <w:rsid w:val="00A62472"/>
    <w:rsid w:val="00A76BB7"/>
    <w:rsid w:val="00AA2438"/>
    <w:rsid w:val="00AA4C99"/>
    <w:rsid w:val="00AD4BCD"/>
    <w:rsid w:val="00AF16B2"/>
    <w:rsid w:val="00B006AC"/>
    <w:rsid w:val="00B019DB"/>
    <w:rsid w:val="00B57EDD"/>
    <w:rsid w:val="00B9510A"/>
    <w:rsid w:val="00BC36EE"/>
    <w:rsid w:val="00BD1530"/>
    <w:rsid w:val="00BD2E39"/>
    <w:rsid w:val="00BD4011"/>
    <w:rsid w:val="00BE700B"/>
    <w:rsid w:val="00BE721B"/>
    <w:rsid w:val="00BF2A1F"/>
    <w:rsid w:val="00C01B5A"/>
    <w:rsid w:val="00C137BE"/>
    <w:rsid w:val="00C24833"/>
    <w:rsid w:val="00C251BC"/>
    <w:rsid w:val="00C27D99"/>
    <w:rsid w:val="00C66C5F"/>
    <w:rsid w:val="00C77201"/>
    <w:rsid w:val="00C8177B"/>
    <w:rsid w:val="00C91074"/>
    <w:rsid w:val="00CC64C2"/>
    <w:rsid w:val="00CE55E8"/>
    <w:rsid w:val="00D14FAA"/>
    <w:rsid w:val="00D21300"/>
    <w:rsid w:val="00D42DB3"/>
    <w:rsid w:val="00D45D47"/>
    <w:rsid w:val="00D725DD"/>
    <w:rsid w:val="00D9023B"/>
    <w:rsid w:val="00DA4D60"/>
    <w:rsid w:val="00DB41B2"/>
    <w:rsid w:val="00DC46C0"/>
    <w:rsid w:val="00DE2F16"/>
    <w:rsid w:val="00DE4771"/>
    <w:rsid w:val="00DF19CC"/>
    <w:rsid w:val="00E04FF8"/>
    <w:rsid w:val="00E53142"/>
    <w:rsid w:val="00E623B0"/>
    <w:rsid w:val="00E73F23"/>
    <w:rsid w:val="00E81B26"/>
    <w:rsid w:val="00E85458"/>
    <w:rsid w:val="00E92FE5"/>
    <w:rsid w:val="00EA0E06"/>
    <w:rsid w:val="00EC0BD0"/>
    <w:rsid w:val="00EC3C67"/>
    <w:rsid w:val="00EC40B7"/>
    <w:rsid w:val="00EE24FA"/>
    <w:rsid w:val="00EF3EE1"/>
    <w:rsid w:val="00EF4631"/>
    <w:rsid w:val="00F021DB"/>
    <w:rsid w:val="00F060D1"/>
    <w:rsid w:val="00F53A45"/>
    <w:rsid w:val="00F828F0"/>
    <w:rsid w:val="00F9094E"/>
    <w:rsid w:val="00FA1549"/>
    <w:rsid w:val="00FB6D17"/>
    <w:rsid w:val="00FD3F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716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1A0D1F"/>
    <w:pPr>
      <w:spacing w:after="0" w:line="240" w:lineRule="auto"/>
    </w:pPr>
    <w:rPr>
      <w:rFonts w:asciiTheme="majorHAnsi" w:eastAsia="Times New Roman" w:hAnsiTheme="majorHAnsi" w:cstheme="majorHAnsi"/>
      <w:lang w:eastAsia="fi-FI"/>
    </w:rPr>
  </w:style>
  <w:style w:type="paragraph" w:styleId="Otsikko1">
    <w:name w:val="heading 1"/>
    <w:basedOn w:val="Normaali"/>
    <w:next w:val="Normaali"/>
    <w:link w:val="Otsikko1Char"/>
    <w:uiPriority w:val="9"/>
    <w:semiHidden/>
    <w:rsid w:val="007D660E"/>
    <w:pPr>
      <w:keepNext/>
      <w:keepLines/>
      <w:spacing w:before="240"/>
      <w:outlineLvl w:val="0"/>
    </w:pPr>
    <w:rPr>
      <w:rFonts w:eastAsiaTheme="majorEastAsia" w:cstheme="majorBidi"/>
      <w:color w:val="304C9D" w:themeColor="accent1" w:themeShade="BF"/>
      <w:sz w:val="32"/>
      <w:szCs w:val="32"/>
    </w:rPr>
  </w:style>
  <w:style w:type="paragraph" w:styleId="Otsikko2">
    <w:name w:val="heading 2"/>
    <w:basedOn w:val="Normaali"/>
    <w:next w:val="Normaali"/>
    <w:link w:val="Otsikko2Char"/>
    <w:qFormat/>
    <w:rsid w:val="007D660E"/>
    <w:pPr>
      <w:keepNext/>
      <w:keepLines/>
      <w:spacing w:before="40"/>
      <w:outlineLvl w:val="1"/>
    </w:pPr>
    <w:rPr>
      <w:rFonts w:eastAsiaTheme="majorEastAsia" w:cstheme="majorBidi"/>
      <w:color w:val="304C9D" w:themeColor="accent1" w:themeShade="BF"/>
      <w:sz w:val="26"/>
      <w:szCs w:val="26"/>
    </w:rPr>
  </w:style>
  <w:style w:type="paragraph" w:styleId="Otsikko3">
    <w:name w:val="heading 3"/>
    <w:basedOn w:val="Normaali"/>
    <w:next w:val="Normaali"/>
    <w:link w:val="Otsikko3Char"/>
    <w:uiPriority w:val="9"/>
    <w:semiHidden/>
    <w:qFormat/>
    <w:rsid w:val="007D660E"/>
    <w:pPr>
      <w:keepNext/>
      <w:keepLines/>
      <w:spacing w:before="40"/>
      <w:outlineLvl w:val="2"/>
    </w:pPr>
    <w:rPr>
      <w:rFonts w:eastAsiaTheme="majorEastAsia" w:cstheme="majorBidi"/>
      <w:color w:val="203268" w:themeColor="accent1" w:themeShade="7F"/>
      <w:szCs w:val="24"/>
    </w:rPr>
  </w:style>
  <w:style w:type="paragraph" w:styleId="Otsikko4">
    <w:name w:val="heading 4"/>
    <w:basedOn w:val="Normaali"/>
    <w:next w:val="Normaali"/>
    <w:link w:val="Otsikko4Char"/>
    <w:uiPriority w:val="9"/>
    <w:semiHidden/>
    <w:rsid w:val="00E53142"/>
    <w:pPr>
      <w:keepNext/>
      <w:keepLines/>
      <w:spacing w:before="40"/>
      <w:outlineLvl w:val="3"/>
    </w:pPr>
    <w:rPr>
      <w:rFonts w:eastAsiaTheme="majorEastAsia" w:cstheme="majorBidi"/>
      <w:i/>
      <w:iCs/>
      <w:color w:val="304C9D"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otsikko">
    <w:name w:val="Asiaotsikko"/>
    <w:basedOn w:val="Normaali"/>
    <w:next w:val="Normaali"/>
    <w:qFormat/>
    <w:rsid w:val="007C7DDB"/>
    <w:pPr>
      <w:spacing w:before="360" w:after="120" w:line="276" w:lineRule="auto"/>
      <w:contextualSpacing/>
    </w:pPr>
    <w:rPr>
      <w:b/>
      <w:snapToGrid w:val="0"/>
      <w:color w:val="06175E" w:themeColor="text1"/>
      <w:spacing w:val="5"/>
      <w:kern w:val="28"/>
      <w:sz w:val="24"/>
      <w:szCs w:val="52"/>
    </w:rPr>
  </w:style>
  <w:style w:type="paragraph" w:customStyle="1" w:styleId="Otsikko10">
    <w:name w:val="Otsikko_1"/>
    <w:basedOn w:val="Otsikko1"/>
    <w:next w:val="Normaali"/>
    <w:qFormat/>
    <w:rsid w:val="001A0D1F"/>
    <w:pPr>
      <w:spacing w:before="360" w:after="120" w:line="276" w:lineRule="auto"/>
    </w:pPr>
    <w:rPr>
      <w:rFonts w:ascii="Arial" w:hAnsi="Arial" w:cstheme="majorHAnsi"/>
      <w:b/>
      <w:bCs/>
      <w:color w:val="06175E" w:themeColor="text1"/>
    </w:rPr>
  </w:style>
  <w:style w:type="character" w:customStyle="1" w:styleId="Otsikko1Char">
    <w:name w:val="Otsikko 1 Char"/>
    <w:basedOn w:val="Kappaleenoletusfontti"/>
    <w:link w:val="Otsikko1"/>
    <w:uiPriority w:val="9"/>
    <w:semiHidden/>
    <w:rsid w:val="00B006AC"/>
    <w:rPr>
      <w:rFonts w:asciiTheme="majorHAnsi" w:eastAsiaTheme="majorEastAsia" w:hAnsiTheme="majorHAnsi" w:cstheme="majorBidi"/>
      <w:color w:val="304C9D" w:themeColor="accent1" w:themeShade="BF"/>
      <w:sz w:val="32"/>
      <w:szCs w:val="32"/>
    </w:rPr>
  </w:style>
  <w:style w:type="paragraph" w:customStyle="1" w:styleId="Otsikko20">
    <w:name w:val="Otsikko_2"/>
    <w:basedOn w:val="Otsikko2"/>
    <w:next w:val="Normaali"/>
    <w:qFormat/>
    <w:rsid w:val="002A2F97"/>
    <w:pPr>
      <w:spacing w:before="360" w:after="120" w:line="276" w:lineRule="auto"/>
    </w:pPr>
    <w:rPr>
      <w:rFonts w:ascii="Arial" w:hAnsi="Arial" w:cstheme="majorHAnsi"/>
      <w:b/>
      <w:bCs/>
      <w:color w:val="06175E" w:themeColor="text1"/>
    </w:rPr>
  </w:style>
  <w:style w:type="character" w:customStyle="1" w:styleId="Otsikko2Char">
    <w:name w:val="Otsikko 2 Char"/>
    <w:basedOn w:val="Kappaleenoletusfontti"/>
    <w:link w:val="Otsikko2"/>
    <w:uiPriority w:val="9"/>
    <w:semiHidden/>
    <w:rsid w:val="00B006AC"/>
    <w:rPr>
      <w:rFonts w:asciiTheme="majorHAnsi" w:eastAsiaTheme="majorEastAsia" w:hAnsiTheme="majorHAnsi" w:cstheme="majorBidi"/>
      <w:color w:val="304C9D" w:themeColor="accent1" w:themeShade="BF"/>
      <w:sz w:val="26"/>
      <w:szCs w:val="26"/>
    </w:rPr>
  </w:style>
  <w:style w:type="paragraph" w:customStyle="1" w:styleId="Otsikko30">
    <w:name w:val="Otsikko_3"/>
    <w:basedOn w:val="Otsikko3"/>
    <w:next w:val="Normaali"/>
    <w:qFormat/>
    <w:rsid w:val="002A2F97"/>
    <w:pPr>
      <w:spacing w:before="360" w:after="120" w:line="276" w:lineRule="auto"/>
    </w:pPr>
    <w:rPr>
      <w:rFonts w:ascii="Arial" w:hAnsi="Arial" w:cstheme="majorHAnsi"/>
      <w:b/>
      <w:bCs/>
      <w:color w:val="06175E" w:themeColor="text1"/>
      <w:sz w:val="24"/>
      <w:szCs w:val="22"/>
    </w:rPr>
  </w:style>
  <w:style w:type="character" w:customStyle="1" w:styleId="Otsikko3Char">
    <w:name w:val="Otsikko 3 Char"/>
    <w:basedOn w:val="Kappaleenoletusfontti"/>
    <w:link w:val="Otsikko3"/>
    <w:uiPriority w:val="9"/>
    <w:semiHidden/>
    <w:rsid w:val="00B006AC"/>
    <w:rPr>
      <w:rFonts w:asciiTheme="majorHAnsi" w:eastAsiaTheme="majorEastAsia" w:hAnsiTheme="majorHAnsi" w:cstheme="majorBidi"/>
      <w:color w:val="203268" w:themeColor="accent1" w:themeShade="7F"/>
      <w:sz w:val="24"/>
      <w:szCs w:val="24"/>
    </w:rPr>
  </w:style>
  <w:style w:type="paragraph" w:customStyle="1" w:styleId="Riippuvasisennyssivuotsikkolla">
    <w:name w:val="Riippuva sisennys sivuotsikkolla"/>
    <w:basedOn w:val="Leipteksti"/>
    <w:uiPriority w:val="2"/>
    <w:qFormat/>
    <w:rsid w:val="00D42DB3"/>
    <w:pPr>
      <w:spacing w:line="276" w:lineRule="auto"/>
      <w:ind w:left="2608" w:hanging="2608"/>
    </w:pPr>
    <w:rPr>
      <w:snapToGrid w:val="0"/>
      <w:szCs w:val="20"/>
    </w:rPr>
  </w:style>
  <w:style w:type="paragraph" w:styleId="Leipteksti">
    <w:name w:val="Body Text"/>
    <w:basedOn w:val="Normaali"/>
    <w:link w:val="LeiptekstiChar"/>
    <w:uiPriority w:val="99"/>
    <w:semiHidden/>
    <w:unhideWhenUsed/>
    <w:rsid w:val="007D660E"/>
    <w:pPr>
      <w:spacing w:after="120"/>
    </w:pPr>
  </w:style>
  <w:style w:type="character" w:customStyle="1" w:styleId="LeiptekstiChar">
    <w:name w:val="Leipäteksti Char"/>
    <w:basedOn w:val="Kappaleenoletusfontti"/>
    <w:link w:val="Leipteksti"/>
    <w:uiPriority w:val="99"/>
    <w:semiHidden/>
    <w:rsid w:val="007D660E"/>
  </w:style>
  <w:style w:type="paragraph" w:customStyle="1" w:styleId="KappaleC0">
    <w:name w:val="Kappale C0"/>
    <w:basedOn w:val="Normaali"/>
    <w:uiPriority w:val="2"/>
    <w:qFormat/>
    <w:rsid w:val="00F021DB"/>
    <w:pPr>
      <w:spacing w:after="120" w:line="276" w:lineRule="auto"/>
    </w:pPr>
  </w:style>
  <w:style w:type="paragraph" w:customStyle="1" w:styleId="KappaleC1">
    <w:name w:val="Kappale C1"/>
    <w:basedOn w:val="Normaali"/>
    <w:uiPriority w:val="2"/>
    <w:qFormat/>
    <w:rsid w:val="00F021DB"/>
    <w:pPr>
      <w:spacing w:after="120" w:line="276" w:lineRule="auto"/>
      <w:ind w:left="1304"/>
    </w:pPr>
  </w:style>
  <w:style w:type="paragraph" w:customStyle="1" w:styleId="KappaleC2">
    <w:name w:val="Kappale C2"/>
    <w:basedOn w:val="KappaleC1"/>
    <w:uiPriority w:val="2"/>
    <w:qFormat/>
    <w:rsid w:val="00F021DB"/>
    <w:pPr>
      <w:ind w:left="2608"/>
    </w:pPr>
  </w:style>
  <w:style w:type="paragraph" w:styleId="Merkittyluettelo">
    <w:name w:val="List Bullet"/>
    <w:basedOn w:val="Normaali"/>
    <w:uiPriority w:val="3"/>
    <w:unhideWhenUsed/>
    <w:qFormat/>
    <w:rsid w:val="00200C8E"/>
    <w:pPr>
      <w:numPr>
        <w:numId w:val="2"/>
      </w:numPr>
      <w:spacing w:after="60" w:line="276" w:lineRule="auto"/>
    </w:pPr>
  </w:style>
  <w:style w:type="paragraph" w:styleId="Merkittyluettelo2">
    <w:name w:val="List Bullet 2"/>
    <w:basedOn w:val="Normaali"/>
    <w:uiPriority w:val="3"/>
    <w:unhideWhenUsed/>
    <w:qFormat/>
    <w:rsid w:val="00200C8E"/>
    <w:pPr>
      <w:numPr>
        <w:numId w:val="4"/>
      </w:numPr>
      <w:spacing w:after="60" w:line="276" w:lineRule="auto"/>
    </w:pPr>
  </w:style>
  <w:style w:type="paragraph" w:styleId="Merkittyluettelo3">
    <w:name w:val="List Bullet 3"/>
    <w:basedOn w:val="Normaali"/>
    <w:uiPriority w:val="3"/>
    <w:unhideWhenUsed/>
    <w:qFormat/>
    <w:rsid w:val="00200C8E"/>
    <w:pPr>
      <w:numPr>
        <w:numId w:val="6"/>
      </w:numPr>
      <w:spacing w:after="60" w:line="276" w:lineRule="auto"/>
    </w:pPr>
  </w:style>
  <w:style w:type="paragraph" w:customStyle="1" w:styleId="OtsikkoNumeroitu1">
    <w:name w:val="Otsikko_Numeroitu_1"/>
    <w:basedOn w:val="Normaali"/>
    <w:next w:val="Normaali"/>
    <w:uiPriority w:val="1"/>
    <w:qFormat/>
    <w:rsid w:val="00756C5D"/>
    <w:pPr>
      <w:numPr>
        <w:numId w:val="9"/>
      </w:numPr>
      <w:spacing w:before="360" w:after="120" w:line="276" w:lineRule="auto"/>
      <w:ind w:left="227" w:hanging="227"/>
      <w:outlineLvl w:val="0"/>
    </w:pPr>
    <w:rPr>
      <w:b/>
      <w:color w:val="06175E" w:themeColor="text1"/>
      <w:sz w:val="28"/>
    </w:rPr>
  </w:style>
  <w:style w:type="paragraph" w:customStyle="1" w:styleId="OtsikkoNumeroitu2">
    <w:name w:val="Otsikko_Numeroitu_2"/>
    <w:basedOn w:val="Normaali"/>
    <w:next w:val="Normaali"/>
    <w:uiPriority w:val="1"/>
    <w:qFormat/>
    <w:rsid w:val="00756C5D"/>
    <w:pPr>
      <w:numPr>
        <w:ilvl w:val="1"/>
        <w:numId w:val="9"/>
      </w:numPr>
      <w:spacing w:before="360" w:after="120" w:line="276" w:lineRule="auto"/>
      <w:ind w:left="425" w:hanging="425"/>
      <w:outlineLvl w:val="1"/>
    </w:pPr>
    <w:rPr>
      <w:b/>
      <w:color w:val="06175E" w:themeColor="text1"/>
      <w:sz w:val="26"/>
    </w:rPr>
  </w:style>
  <w:style w:type="paragraph" w:customStyle="1" w:styleId="OtsikkoNumeroitu3">
    <w:name w:val="Otsikko_Numeroitu_3"/>
    <w:basedOn w:val="Normaali"/>
    <w:next w:val="Normaali"/>
    <w:uiPriority w:val="1"/>
    <w:qFormat/>
    <w:rsid w:val="00756C5D"/>
    <w:pPr>
      <w:numPr>
        <w:ilvl w:val="2"/>
        <w:numId w:val="9"/>
      </w:numPr>
      <w:spacing w:before="360" w:after="120" w:line="276" w:lineRule="auto"/>
      <w:ind w:left="595" w:hanging="595"/>
      <w:outlineLvl w:val="2"/>
    </w:pPr>
    <w:rPr>
      <w:b/>
      <w:color w:val="06175E" w:themeColor="text1"/>
      <w:sz w:val="24"/>
    </w:rPr>
  </w:style>
  <w:style w:type="character" w:customStyle="1" w:styleId="Otsikko4Char">
    <w:name w:val="Otsikko 4 Char"/>
    <w:basedOn w:val="Kappaleenoletusfontti"/>
    <w:link w:val="Otsikko4"/>
    <w:uiPriority w:val="9"/>
    <w:semiHidden/>
    <w:rsid w:val="00B006AC"/>
    <w:rPr>
      <w:rFonts w:asciiTheme="majorHAnsi" w:eastAsiaTheme="majorEastAsia" w:hAnsiTheme="majorHAnsi" w:cstheme="majorBidi"/>
      <w:i/>
      <w:iCs/>
      <w:color w:val="304C9D" w:themeColor="accent1" w:themeShade="BF"/>
      <w:sz w:val="24"/>
    </w:rPr>
  </w:style>
  <w:style w:type="paragraph" w:styleId="Otsikko">
    <w:name w:val="Title"/>
    <w:basedOn w:val="Normaali"/>
    <w:next w:val="Normaali"/>
    <w:link w:val="OtsikkoChar"/>
    <w:uiPriority w:val="10"/>
    <w:semiHidden/>
    <w:rsid w:val="00E53142"/>
    <w:pPr>
      <w:contextualSpacing/>
    </w:pPr>
    <w:rPr>
      <w:rFonts w:eastAsiaTheme="majorEastAsia" w:cstheme="majorBidi"/>
      <w:spacing w:val="-10"/>
      <w:kern w:val="28"/>
      <w:sz w:val="56"/>
      <w:szCs w:val="56"/>
    </w:rPr>
  </w:style>
  <w:style w:type="character" w:customStyle="1" w:styleId="OtsikkoChar">
    <w:name w:val="Otsikko Char"/>
    <w:basedOn w:val="Kappaleenoletusfontti"/>
    <w:link w:val="Otsikko"/>
    <w:uiPriority w:val="10"/>
    <w:semiHidden/>
    <w:rsid w:val="00B006A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semiHidden/>
    <w:rsid w:val="00B006AC"/>
    <w:pPr>
      <w:numPr>
        <w:ilvl w:val="1"/>
      </w:numPr>
    </w:pPr>
    <w:rPr>
      <w:rFonts w:asciiTheme="minorHAnsi" w:eastAsiaTheme="minorEastAsia" w:hAnsiTheme="minorHAnsi" w:cstheme="minorBidi"/>
      <w:color w:val="0E38E5" w:themeColor="text1" w:themeTint="A5"/>
      <w:spacing w:val="15"/>
    </w:rPr>
  </w:style>
  <w:style w:type="character" w:customStyle="1" w:styleId="AlaotsikkoChar">
    <w:name w:val="Alaotsikko Char"/>
    <w:basedOn w:val="Kappaleenoletusfontti"/>
    <w:link w:val="Alaotsikko"/>
    <w:uiPriority w:val="11"/>
    <w:semiHidden/>
    <w:rsid w:val="00E623B0"/>
    <w:rPr>
      <w:rFonts w:eastAsiaTheme="minorEastAsia" w:cstheme="minorBidi"/>
      <w:color w:val="0E38E5" w:themeColor="text1" w:themeTint="A5"/>
      <w:spacing w:val="15"/>
    </w:rPr>
  </w:style>
  <w:style w:type="paragraph" w:styleId="Sisllysluettelonotsikko">
    <w:name w:val="TOC Heading"/>
    <w:basedOn w:val="Otsikko1"/>
    <w:next w:val="Normaali"/>
    <w:uiPriority w:val="39"/>
    <w:unhideWhenUsed/>
    <w:qFormat/>
    <w:rsid w:val="00774264"/>
    <w:pPr>
      <w:outlineLvl w:val="9"/>
    </w:pPr>
    <w:rPr>
      <w:rFonts w:ascii="Arial" w:hAnsi="Arial"/>
      <w:b/>
      <w:color w:val="06175E" w:themeColor="text1"/>
      <w:sz w:val="28"/>
    </w:rPr>
  </w:style>
  <w:style w:type="table" w:styleId="TaulukkoRuudukko">
    <w:name w:val="Table Grid"/>
    <w:basedOn w:val="Normaalitaulukko"/>
    <w:uiPriority w:val="59"/>
    <w:rsid w:val="00E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C0BD0"/>
    <w:rPr>
      <w:color w:val="808080"/>
    </w:rPr>
  </w:style>
  <w:style w:type="paragraph" w:styleId="Sisluet1">
    <w:name w:val="toc 1"/>
    <w:basedOn w:val="Normaali"/>
    <w:next w:val="Normaali"/>
    <w:autoRedefine/>
    <w:uiPriority w:val="39"/>
    <w:unhideWhenUsed/>
    <w:rsid w:val="004F3163"/>
    <w:pPr>
      <w:spacing w:after="100"/>
    </w:pPr>
    <w:rPr>
      <w:b/>
    </w:rPr>
  </w:style>
  <w:style w:type="paragraph" w:styleId="Sisluet2">
    <w:name w:val="toc 2"/>
    <w:basedOn w:val="Normaali"/>
    <w:next w:val="Normaali"/>
    <w:autoRedefine/>
    <w:uiPriority w:val="39"/>
    <w:rsid w:val="00B9510A"/>
    <w:pPr>
      <w:spacing w:after="100"/>
      <w:ind w:left="240"/>
    </w:pPr>
  </w:style>
  <w:style w:type="paragraph" w:styleId="Sisluet3">
    <w:name w:val="toc 3"/>
    <w:basedOn w:val="Normaali"/>
    <w:next w:val="Normaali"/>
    <w:autoRedefine/>
    <w:uiPriority w:val="39"/>
    <w:rsid w:val="00B9510A"/>
    <w:pPr>
      <w:spacing w:after="100"/>
      <w:ind w:left="480"/>
    </w:pPr>
  </w:style>
  <w:style w:type="character" w:styleId="Hyperlinkki">
    <w:name w:val="Hyperlink"/>
    <w:basedOn w:val="Kappaleenoletusfontti"/>
    <w:uiPriority w:val="99"/>
    <w:unhideWhenUsed/>
    <w:rsid w:val="00B9510A"/>
    <w:rPr>
      <w:color w:val="4B6BC8" w:themeColor="hyperlink"/>
      <w:u w:val="single"/>
    </w:rPr>
  </w:style>
  <w:style w:type="paragraph" w:styleId="Sisluet4">
    <w:name w:val="toc 4"/>
    <w:basedOn w:val="Normaali"/>
    <w:next w:val="Normaali"/>
    <w:autoRedefine/>
    <w:uiPriority w:val="39"/>
    <w:rsid w:val="00BD2E39"/>
    <w:pPr>
      <w:spacing w:after="100"/>
      <w:ind w:left="660"/>
    </w:pPr>
  </w:style>
  <w:style w:type="paragraph" w:customStyle="1" w:styleId="Otsikko40">
    <w:name w:val="Otsikko_4"/>
    <w:basedOn w:val="Otsikko4"/>
    <w:next w:val="Normaali"/>
    <w:qFormat/>
    <w:rsid w:val="002A2F97"/>
    <w:pPr>
      <w:spacing w:before="360" w:after="120" w:line="276" w:lineRule="auto"/>
    </w:pPr>
    <w:rPr>
      <w:rFonts w:ascii="Arial" w:hAnsi="Arial" w:cstheme="majorHAnsi"/>
      <w:b/>
      <w:i w:val="0"/>
      <w:color w:val="06175E" w:themeColor="text1"/>
    </w:rPr>
  </w:style>
  <w:style w:type="paragraph" w:customStyle="1" w:styleId="Vliotsikko">
    <w:name w:val="Väliotsikko"/>
    <w:basedOn w:val="KappaleC1"/>
    <w:qFormat/>
    <w:rsid w:val="0010766A"/>
    <w:pPr>
      <w:spacing w:before="360"/>
      <w:ind w:left="0"/>
    </w:pPr>
    <w:rPr>
      <w:b/>
      <w:color w:val="161515" w:themeColor="accent6" w:themeShade="1A"/>
    </w:rPr>
  </w:style>
  <w:style w:type="paragraph" w:styleId="Yltunniste">
    <w:name w:val="header"/>
    <w:basedOn w:val="Normaali"/>
    <w:link w:val="YltunnisteChar"/>
    <w:uiPriority w:val="99"/>
    <w:semiHidden/>
    <w:rsid w:val="00551842"/>
    <w:pPr>
      <w:tabs>
        <w:tab w:val="center" w:pos="4819"/>
        <w:tab w:val="right" w:pos="9638"/>
      </w:tabs>
    </w:pPr>
  </w:style>
  <w:style w:type="character" w:customStyle="1" w:styleId="YltunnisteChar">
    <w:name w:val="Ylätunniste Char"/>
    <w:basedOn w:val="Kappaleenoletusfontti"/>
    <w:link w:val="Yltunniste"/>
    <w:uiPriority w:val="99"/>
    <w:semiHidden/>
    <w:rsid w:val="00BE721B"/>
    <w:rPr>
      <w:rFonts w:ascii="Arial" w:hAnsi="Arial"/>
    </w:rPr>
  </w:style>
  <w:style w:type="paragraph" w:styleId="Alatunniste">
    <w:name w:val="footer"/>
    <w:basedOn w:val="Normaali"/>
    <w:link w:val="AlatunnisteChar"/>
    <w:uiPriority w:val="99"/>
    <w:semiHidden/>
    <w:rsid w:val="00895742"/>
    <w:pPr>
      <w:tabs>
        <w:tab w:val="center" w:pos="4819"/>
        <w:tab w:val="right" w:pos="9638"/>
      </w:tabs>
    </w:pPr>
    <w:rPr>
      <w:caps/>
      <w:color w:val="06175E" w:themeColor="text1"/>
      <w:spacing w:val="20"/>
      <w:sz w:val="14"/>
    </w:rPr>
  </w:style>
  <w:style w:type="character" w:customStyle="1" w:styleId="AlatunnisteChar">
    <w:name w:val="Alatunniste Char"/>
    <w:basedOn w:val="Kappaleenoletusfontti"/>
    <w:link w:val="Alatunniste"/>
    <w:uiPriority w:val="99"/>
    <w:semiHidden/>
    <w:rsid w:val="00BE721B"/>
    <w:rPr>
      <w:rFonts w:ascii="Arial" w:hAnsi="Arial"/>
      <w:caps/>
      <w:color w:val="06175E" w:themeColor="text1"/>
      <w:spacing w:val="20"/>
      <w:sz w:val="14"/>
    </w:rPr>
  </w:style>
  <w:style w:type="numbering" w:customStyle="1" w:styleId="Tyyli1">
    <w:name w:val="Tyyli1"/>
    <w:uiPriority w:val="99"/>
    <w:rsid w:val="007B5316"/>
    <w:pPr>
      <w:numPr>
        <w:numId w:val="10"/>
      </w:numPr>
    </w:pPr>
  </w:style>
  <w:style w:type="paragraph" w:customStyle="1" w:styleId="OtsikkoNumeroitu4">
    <w:name w:val="Otsikko_Numeroitu_4"/>
    <w:basedOn w:val="Normaali"/>
    <w:next w:val="Normaali"/>
    <w:uiPriority w:val="1"/>
    <w:qFormat/>
    <w:rsid w:val="00AA2438"/>
    <w:pPr>
      <w:numPr>
        <w:ilvl w:val="3"/>
        <w:numId w:val="9"/>
      </w:numPr>
      <w:spacing w:before="360" w:after="120" w:line="276" w:lineRule="auto"/>
      <w:ind w:left="737" w:hanging="737"/>
      <w:outlineLvl w:val="3"/>
    </w:pPr>
    <w:rPr>
      <w:b/>
      <w:color w:val="06175E" w:themeColor="text1"/>
    </w:rPr>
  </w:style>
  <w:style w:type="paragraph" w:styleId="Eivli">
    <w:name w:val="No Spacing"/>
    <w:uiPriority w:val="1"/>
    <w:rsid w:val="004B08C1"/>
    <w:pPr>
      <w:spacing w:after="0" w:line="240" w:lineRule="auto"/>
    </w:pPr>
    <w:rPr>
      <w:rFonts w:ascii="Arial" w:hAnsi="Arial"/>
    </w:rPr>
  </w:style>
  <w:style w:type="character" w:styleId="Ratkaisematonmaininta">
    <w:name w:val="Unresolved Mention"/>
    <w:basedOn w:val="Kappaleenoletusfontti"/>
    <w:uiPriority w:val="99"/>
    <w:semiHidden/>
    <w:unhideWhenUsed/>
    <w:rsid w:val="00823D5B"/>
    <w:rPr>
      <w:color w:val="605E5C"/>
      <w:shd w:val="clear" w:color="auto" w:fill="E1DFDD"/>
    </w:rPr>
  </w:style>
  <w:style w:type="paragraph" w:styleId="Luettelokappale">
    <w:name w:val="List Paragraph"/>
    <w:basedOn w:val="Normaali"/>
    <w:uiPriority w:val="34"/>
    <w:qFormat/>
    <w:rsid w:val="00B019DB"/>
    <w:pPr>
      <w:ind w:left="720"/>
      <w:contextualSpacing/>
    </w:pPr>
  </w:style>
  <w:style w:type="paragraph" w:customStyle="1" w:styleId="Potsikko">
    <w:name w:val="Pääotsikko"/>
    <w:basedOn w:val="Normaali"/>
    <w:next w:val="Normaali"/>
    <w:qFormat/>
    <w:rsid w:val="00B019DB"/>
    <w:pPr>
      <w:spacing w:after="240"/>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ppshp.fi/dokumentit/_layouts/15/WopiFrame.aspx?sourcedoc=%7BD4B1FB2B-53EE-475D-BE13-F5C2FBCF5E4B%7D&amp;file=Antitromboottisen%20l%C3%A4%C3%A4kityksen%20tauottaminen%20sis%C3%A4elinbiopsioissa%20tai%20drenaaseissa%20oys%20kuv%20til.docx&amp;action=default&amp;DefaultItemOpen=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ppshp.fi/dokumentit/_layouts/15/WopiFrame.aspx?sourcedoc=%7B08766986-5870-40C7-9D7A-72F3590F27C7%7D&amp;file=Drenaasiletkun%20j%C3%A4lkihoito%20oys%20kuv%20pot.docx&amp;action=default&amp;DefaultItemOpen=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Pohde 2023">
      <a:dk1>
        <a:srgbClr val="06175E"/>
      </a:dk1>
      <a:lt1>
        <a:srgbClr val="FFFEFE"/>
      </a:lt1>
      <a:dk2>
        <a:srgbClr val="042471"/>
      </a:dk2>
      <a:lt2>
        <a:srgbClr val="FFFEFE"/>
      </a:lt2>
      <a:accent1>
        <a:srgbClr val="4B6BC8"/>
      </a:accent1>
      <a:accent2>
        <a:srgbClr val="ACB9E4"/>
      </a:accent2>
      <a:accent3>
        <a:srgbClr val="FF977B"/>
      </a:accent3>
      <a:accent4>
        <a:srgbClr val="FFCBBD"/>
      </a:accent4>
      <a:accent5>
        <a:srgbClr val="888686"/>
      </a:accent5>
      <a:accent6>
        <a:srgbClr val="D9D8D8"/>
      </a:accent6>
      <a:hlink>
        <a:srgbClr val="4B6BC8"/>
      </a:hlink>
      <a:folHlink>
        <a:srgbClr val="9E4CA9"/>
      </a:folHlink>
    </a:clrScheme>
    <a:fontScheme name="Pohde Arial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fe7d6957-b623-48c5-941b-77be73948d87" ContentTypeId="0x010100E993358E494F344F8D6048E76D09AF021A"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Kuvantamisen ohje (sisältötyyppi)" ma:contentTypeID="0x010100E993358E494F344F8D6048E76D09AF021A00B1A01723411E3249ACDCE17AD29DD499" ma:contentTypeVersion="53" ma:contentTypeDescription="" ma:contentTypeScope="" ma:versionID="ca1532d674fbf1f3b8a07241f54282ab">
  <xsd:schema xmlns:xsd="http://www.w3.org/2001/XMLSchema" xmlns:xs="http://www.w3.org/2001/XMLSchema" xmlns:p="http://schemas.microsoft.com/office/2006/metadata/properties" xmlns:ns1="http://schemas.microsoft.com/sharepoint/v3" xmlns:ns2="d3e50268-7799-48af-83c3-9a9b063078bc" xmlns:ns3="0af04246-5dcb-4e38-b8a1-4adaeb368127" targetNamespace="http://schemas.microsoft.com/office/2006/metadata/properties" ma:root="true" ma:fieldsID="ccb6de91899d4debe05d8970b63fdec1" ns1:_="" ns2:_="" ns3:_="">
    <xsd:import namespace="http://schemas.microsoft.com/sharepoint/v3"/>
    <xsd:import namespace="d3e50268-7799-48af-83c3-9a9b063078bc"/>
    <xsd:import namespace="0af04246-5dcb-4e38-b8a1-4adaeb368127"/>
    <xsd:element name="properties">
      <xsd:complexType>
        <xsd:sequence>
          <xsd:element name="documentManagement">
            <xsd:complexType>
              <xsd:all>
                <xsd:element ref="ns3:Kuvantamisen_x0020_turvallisuusohje" minOccurs="0"/>
                <xsd:element ref="ns3:Erittäin_x0020_tärkeä_x002c__x0020__x0020_kriittinen_x0020_tai_x0020_päivystysdokumentti" minOccurs="0"/>
                <xsd:element ref="ns3:Dokumentin_x0020_sisällöstä_x0020_vastaava_x0028_t_x0029__x0020__x002f__x0020_asiantuntija_x0028_t_x0029_"/>
                <xsd:element ref="ns3:Dokumjentin_x0020_hyväksyjä"/>
                <xsd:element ref="ns3:Turvallisuustietoisku" minOccurs="0"/>
                <xsd:element ref="ns1:Language" minOccurs="0"/>
                <xsd:element ref="ns2:Julkaise_x0020_extranetissa" minOccurs="0"/>
                <xsd:element ref="ns2:Julkaise_x0020_internetissä" minOccurs="0"/>
                <xsd:element ref="ns2:Julkaise_x0020_intranetissa" minOccurs="0"/>
                <xsd:element ref="ns2:Julkaistu_x0020_internetiin" minOccurs="0"/>
                <xsd:element ref="ns2:Julkaistu_x0020_intranetiin" minOccurs="0"/>
                <xsd:element ref="ns2:n3e1d3210ef241e28827919c12488bb2" minOccurs="0"/>
                <xsd:element ref="ns2:TaxCatchAll" minOccurs="0"/>
                <xsd:element ref="ns2:df496f8924d0400287f1ac5901a0600e" minOccurs="0"/>
                <xsd:element ref="ns2:TaxCatchAllLabel" minOccurs="0"/>
                <xsd:element ref="ns2:d8805a87c624422e9dac16d78287515b" minOccurs="0"/>
                <xsd:element ref="ns2:dcbcdd319c9d484f9dc5161892e5c0c3" minOccurs="0"/>
                <xsd:element ref="ns2:bed6187e51e544269109ff5c30eb1037" minOccurs="0"/>
                <xsd:element ref="ns2:n20b6b3d9a8f4638937a9d1d1dec5738" minOccurs="0"/>
                <xsd:element ref="ns2:ab42df24dbb04f55bc336c85f92eff00" minOccurs="0"/>
                <xsd:element ref="ns2:pa7e7d0fcfad4aa78a62dd1f52bdaa2b" minOccurs="0"/>
                <xsd:element ref="ns2:cd9fa66b05f24776892a63c6fb772e2f" minOccurs="0"/>
                <xsd:element ref="ns2:a0acc0df72a44ffdae945756e3e80230" minOccurs="0"/>
                <xsd:element ref="ns2:bad6acabb1c24909a1a688c49f883f4d" minOccurs="0"/>
                <xsd:element ref="ns2:_dlc_DocId" minOccurs="0"/>
                <xsd:element ref="ns2:_dlc_DocIdUrl" minOccurs="0"/>
                <xsd:element ref="ns2:_dlc_DocIdPersistId" minOccurs="0"/>
                <xsd:element ref="ns2:n72a6ad52f384163b8a8776d18da2941" minOccurs="0"/>
                <xsd:element ref="ns2:p1983d610e0d4731a3788cc4c5855e1b" minOccurs="0"/>
                <xsd:element ref="ns2:Julkisuus"/>
                <xsd:element ref="ns2:Viittaus_x0020_aiempaan_x0020_dokumentaatioon" minOccurs="0"/>
                <xsd:element ref="ns2:DokumenttienJarjestysnro" minOccurs="0"/>
                <xsd:element ref="ns2:p29133bec810493ea0a0db9a40008070" minOccurs="0"/>
                <xsd:element ref="ns2: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9"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20" nillable="true" ma:displayName="Julkaise extranetissa" ma:default="0" ma:internalName="Julkaise_x0020_extranetissa" ma:readOnly="false">
      <xsd:simpleType>
        <xsd:restriction base="dms:Boolean"/>
      </xsd:simpleType>
    </xsd:element>
    <xsd:element name="Julkaise_x0020_internetissä" ma:index="21" nillable="true" ma:displayName="Julkaise internetissä" ma:default="0" ma:internalName="Julkaise_x0020_internetiss_x00e4_">
      <xsd:simpleType>
        <xsd:restriction base="dms:Boolean"/>
      </xsd:simpleType>
    </xsd:element>
    <xsd:element name="Julkaise_x0020_intranetissa" ma:index="22" nillable="true" ma:displayName="Julkaise intranetissa" ma:default="1" ma:internalName="Julkaise_x0020_intranetissa">
      <xsd:simpleType>
        <xsd:restriction base="dms:Boolean"/>
      </xsd:simpleType>
    </xsd:element>
    <xsd:element name="Julkaistu_x0020_internetiin" ma:index="24" nillable="true" ma:displayName="Julkaistu internetiin" ma:default="0" ma:internalName="Julkaistu_x0020_internetiin">
      <xsd:simpleType>
        <xsd:restriction base="dms:Boolean"/>
      </xsd:simpleType>
    </xsd:element>
    <xsd:element name="Julkaistu_x0020_intranetiin" ma:index="25" nillable="true" ma:displayName="Julkaistu intranetiin" ma:default="0" ma:internalName="Julkaistu_x0020_intranetiin">
      <xsd:simpleType>
        <xsd:restriction base="dms:Boolean"/>
      </xsd:simpleType>
    </xsd:element>
    <xsd:element name="n3e1d3210ef241e28827919c12488bb2" ma:index="26" ma:taxonomy="true" ma:internalName="n3e1d3210ef241e28827919c12488bb2" ma:taxonomyFieldName="Kuvantamisen_x0020_ik_x00e4_ryhm_x00e4_" ma:displayName="Kuvantamisen ikäryhmä" ma:readOnly="false" ma:fieldId="{73e1d321-0ef2-41e2-8827-919c12488bb2}" ma:sspId="fe7d6957-b623-48c5-941b-77be73948d87" ma:termSetId="3e14bb35-67ac-42fa-a9b3-cafbff269439" ma:anchorId="76a8f464-5e1d-4aa5-a50f-9556b0445e3d"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f496f8924d0400287f1ac5901a0600e" ma:index="28" nillable="true" ma:taxonomy="true" ma:internalName="df496f8924d0400287f1ac5901a0600e" ma:taxonomyFieldName="Kuvantamisen_x0020_ohjeen_x0020_elinryhm_x00e4_t_x0020__x0028_sis_x00e4_lt_x00f6_tyypin_x0020_metatieto_x0029_" ma:displayName="Kuvantamisen ohjeen elinryhmät" ma:fieldId="{df496f89-24d0-4002-87f1-ac5901a0600e}" ma:sspId="fe7d6957-b623-48c5-941b-77be73948d87" ma:termSetId="3e14bb35-67ac-42fa-a9b3-cafbff269439" ma:anchorId="56f2b569-17f1-4df5-a8ff-708c5e70ab06"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8805a87c624422e9dac16d78287515b" ma:index="31" ma:taxonomy="true" ma:internalName="d8805a87c624422e9dac16d78287515b" ma:taxonomyFieldName="Kuvantamisen_x0020_ohjeen_x0020_kohderyhm_x00e4__x0020__x0028_sis_x00e4_lt_x00f6_tyypin_x0020_metatieto_x0029_" ma:displayName="Kuvantamisen ohjeen ajoituksen ryhmä" ma:readOnly="false" ma:fieldId="{d8805a87-c624-422e-9dac-16d78287515b}" ma:sspId="fe7d6957-b623-48c5-941b-77be73948d87" ma:termSetId="3e14bb35-67ac-42fa-a9b3-cafbff269439" ma:anchorId="fbcd9b33-b94f-47a0-9b34-e48aa75cad23" ma:open="false" ma:isKeyword="false">
      <xsd:complexType>
        <xsd:sequence>
          <xsd:element ref="pc:Terms" minOccurs="0" maxOccurs="1"/>
        </xsd:sequence>
      </xsd:complexType>
    </xsd:element>
    <xsd:element name="dcbcdd319c9d484f9dc5161892e5c0c3" ma:index="32"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bed6187e51e544269109ff5c30eb1037" ma:index="35" ma:taxonomy="true" ma:internalName="bed6187e51e544269109ff5c30eb1037" ma:taxonomyFieldName="Kuvantamisen_x0020_ohjeen_x0020_tutkimusryhm_x00e4_t_x0020__x0028_sis_x00e4_lt_x00f6_tyypin_x0020_metatieto_x0029_" ma:displayName="Kuvantamisen ohjeen tutkimusryhmät" ma:readOnly="false"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n20b6b3d9a8f4638937a9d1d1dec5738" ma:index="37"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ab42df24dbb04f55bc336c85f92eff00" ma:index="39"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pa7e7d0fcfad4aa78a62dd1f52bdaa2b" ma:index="40"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cd9fa66b05f24776892a63c6fb772e2f" ma:index="41"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a0acc0df72a44ffdae945756e3e80230" ma:index="42" nillable="true" ma:taxonomy="true" ma:internalName="a0acc0df72a44ffdae945756e3e80230" ma:taxonomyFieldName="Kuvantamisen_x0020_laite_x002d__x0020_tai_x0020_huonetieto" ma:displayName="Kuvantamisen laite- tai huonetieto" ma:fieldId="{a0acc0df-72a4-4ffd-ae94-5756e3e80230}" ma:taxonomyMulti="true" ma:sspId="fe7d6957-b623-48c5-941b-77be73948d87" ma:termSetId="bbc6d337-7820-45ac-92d4-31397641d8c8" ma:anchorId="00000000-0000-0000-0000-000000000000" ma:open="true" ma:isKeyword="false">
      <xsd:complexType>
        <xsd:sequence>
          <xsd:element ref="pc:Terms" minOccurs="0" maxOccurs="1"/>
        </xsd:sequence>
      </xsd:complexType>
    </xsd:element>
    <xsd:element name="bad6acabb1c24909a1a688c49f883f4d" ma:index="44"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_dlc_DocId" ma:index="45" nillable="true" ma:displayName="Document ID Value" ma:description="The value of the document ID assigned to this item." ma:internalName="_dlc_DocId" ma:readOnly="true">
      <xsd:simpleType>
        <xsd:restriction base="dms:Text"/>
      </xsd:simple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7" nillable="true" ma:displayName="Persist ID" ma:description="Keep ID on add." ma:hidden="true" ma:internalName="_dlc_DocIdPersistId" ma:readOnly="true">
      <xsd:simpleType>
        <xsd:restriction base="dms:Boolean"/>
      </xsd:simpleType>
    </xsd:element>
    <xsd:element name="n72a6ad52f384163b8a8776d18da2941" ma:index="48" ma:taxonomy="true" ma:internalName="n72a6ad52f384163b8a8776d18da2941" ma:taxonomyFieldName="Kuvantamisen_x0020_tilaaja_x0020_vai_x0020_menetelm_x00e4_" ma:displayName="Kuvantamisen tilaaja vai menetelmä" ma:default="" ma:fieldId="{772a6ad5-2f38-4163-b8a8-776d18da2941}" ma:sspId="fe7d6957-b623-48c5-941b-77be73948d87" ma:termSetId="3e14bb35-67ac-42fa-a9b3-cafbff269439" ma:anchorId="c6df5b18-143a-4191-bc99-84340df2f4b7" ma:open="false" ma:isKeyword="false">
      <xsd:complexType>
        <xsd:sequence>
          <xsd:element ref="pc:Terms" minOccurs="0" maxOccurs="1"/>
        </xsd:sequence>
      </xsd:complexType>
    </xsd:element>
    <xsd:element name="p1983d610e0d4731a3788cc4c5855e1b" ma:index="49"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Julkisuus" ma:index="50"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51"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52"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53"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55"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Kuvantamisen_x0020_turvallisuusohje" ma:index="5" nillable="true" ma:displayName="Kuvantamisen turvallisuusohje" ma:default="0" ma:description="" ma:internalName="Kuvantamisen_x0020_turvallisuusohje">
      <xsd:simpleType>
        <xsd:restriction base="dms:Boolean"/>
      </xsd:simpleType>
    </xsd:element>
    <xsd:element name="Erittäin_x0020_tärkeä_x002c__x0020__x0020_kriittinen_x0020_tai_x0020_päivystysdokumentti" ma:index="13"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6"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7"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8" nillable="true" ma:displayName="Turvallisuustietoisku" ma:default="0" ma:description="Valitse tämä, jos haluat dokumentin myös turvallisuustietoiskuksi" ma:internalName="Turvallisuustietoisku">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d3e50268-7799-48af-83c3-9a9b063078bc">
      <Value>985</Value>
      <Value>821</Value>
      <Value>1527</Value>
      <Value>45</Value>
      <Value>114</Value>
      <Value>1966</Value>
      <Value>44</Value>
      <Value>979</Value>
      <Value>42</Value>
      <Value>41</Value>
      <Value>981</Value>
      <Value>1313</Value>
    </TaxCatchAll>
    <Language xmlns="http://schemas.microsoft.com/sharepoint/v3">suomi (Suomi)</Language>
    <df496f8924d0400287f1ac5901a0600e xmlns="d3e50268-7799-48af-83c3-9a9b063078bc">
      <Terms xmlns="http://schemas.microsoft.com/office/infopath/2007/PartnerControls">
        <TermInfo xmlns="http://schemas.microsoft.com/office/infopath/2007/PartnerControls">
          <TermName xmlns="http://schemas.microsoft.com/office/infopath/2007/PartnerControls">Vatsa</TermName>
          <TermId xmlns="http://schemas.microsoft.com/office/infopath/2007/PartnerControls">742a4a75-8931-4b64-9de3-d85c3222646f</TermId>
        </TermInfo>
      </Terms>
    </df496f8924d0400287f1ac5901a0600e>
    <dcbcdd319c9d484f9dc5161892e5c0c3 xmlns="d3e50268-7799-48af-83c3-9a9b063078bc">
      <Terms xmlns="http://schemas.microsoft.com/office/infopath/2007/PartnerControls"/>
    </dcbcdd319c9d484f9dc5161892e5c0c3>
    <Dokumentin_x0020_sisällöstä_x0020_vastaava_x0028_t_x0029__x0020__x002f__x0020_asiantuntija_x0028_t_x0029_ xmlns="0af04246-5dcb-4e38-b8a1-4adaeb368127">
      <UserInfo>
        <DisplayName>i:0#.w|oysnet\sarrelee</DisplayName>
        <AccountId>543</AccountId>
        <AccountType/>
      </UserInfo>
      <UserInfo>
        <DisplayName>i:0#.w|oysnet\suominai</DisplayName>
        <AccountId>199</AccountId>
        <AccountType/>
      </UserInfo>
      <UserInfo>
        <DisplayName>i:0#.w|oysnet\rantalti</DisplayName>
        <AccountId>200</AccountId>
        <AccountType/>
      </UserInfo>
      <UserInfo>
        <DisplayName>i:0#.w|oysnet\vuorimat</DisplayName>
        <AccountId>1579</AccountId>
        <AccountType/>
      </UserInfo>
    </Dokumentin_x0020_sisällöstä_x0020_vastaava_x0028_t_x0029__x0020__x002f__x0020_asiantuntija_x0028_t_x0029_>
    <a0acc0df72a44ffdae945756e3e80230 xmlns="d3e50268-7799-48af-83c3-9a9b063078bc">
      <Terms xmlns="http://schemas.microsoft.com/office/infopath/2007/PartnerControls">
        <TermInfo xmlns="http://schemas.microsoft.com/office/infopath/2007/PartnerControls">
          <TermName xmlns="http://schemas.microsoft.com/office/infopath/2007/PartnerControls">Yleisangio</TermName>
          <TermId xmlns="http://schemas.microsoft.com/office/infopath/2007/PartnerControls">2c1ec0c1-9bd3-42b9-a169-c95d0f088590</TermId>
        </TermInfo>
      </Terms>
    </a0acc0df72a44ffdae945756e3e80230>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Potilaan hoitoon osallistuva henkilöstö</TermName>
          <TermId xmlns="http://schemas.microsoft.com/office/infopath/2007/PartnerControls">21074a2b-1b44-417e-9c72-4d731d4c7a78</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5.8.1 Hoito-ohjeet</TermName>
          <TermId xmlns="http://schemas.microsoft.com/office/infopath/2007/PartnerControls">e7df8190-5083-4ca9-bf1d-9f22ac04ec87</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radiologia (PPSHP)</TermName>
          <TermId xmlns="http://schemas.microsoft.com/office/infopath/2007/PartnerControls">347958ae-6fb2-4668-a725-1f6de5332102</TermId>
        </TermInfo>
      </Terms>
    </ab42df24dbb04f55bc336c85f92eff00>
    <Julkaise_x0020_extranetissa xmlns="d3e50268-7799-48af-83c3-9a9b063078bc">false</Julkaise_x0020_extranetissa>
    <pa7e7d0fcfad4aa78a62dd1f52bdaa2b xmlns="d3e50268-7799-48af-83c3-9a9b063078bc">
      <Terms xmlns="http://schemas.microsoft.com/office/infopath/2007/PartnerControls">
        <TermInfo xmlns="http://schemas.microsoft.com/office/infopath/2007/PartnerControls">
          <TermName xmlns="http://schemas.microsoft.com/office/infopath/2007/PartnerControls">JA3AT Vatsaontelon kanavointi UÄ-ohjauksessa</TermName>
          <TermId xmlns="http://schemas.microsoft.com/office/infopath/2007/PartnerControls">0da19a4c-5b6b-48df-bab3-e3c030c67495</TermId>
        </TermInfo>
        <TermInfo xmlns="http://schemas.microsoft.com/office/infopath/2007/PartnerControls">
          <TermName xmlns="http://schemas.microsoft.com/office/infopath/2007/PartnerControls">JA3BT Vatsaontelon kanavointi LPV-ohjauksessa</TermName>
          <TermId xmlns="http://schemas.microsoft.com/office/infopath/2007/PartnerControls">049c46be-1b4e-4d08-974e-094436a3b10f</TermId>
        </TermInfo>
      </Terms>
    </pa7e7d0fcfad4aa78a62dd1f52bdaa2b>
    <Kuvantamisen_x0020_turvallisuusohje xmlns="0af04246-5dcb-4e38-b8a1-4adaeb368127">false</Kuvantamisen_x0020_turvallisuusohje>
    <Dokumjentin_x0020_hyväksyjä xmlns="0af04246-5dcb-4e38-b8a1-4adaeb368127">
      <UserInfo>
        <DisplayName>i:0#.w|oysnet\kariniju</DisplayName>
        <AccountId>215</AccountId>
        <AccountType/>
      </UserInfo>
    </Dokumjentin_x0020_hyväksyjä>
    <n3e1d3210ef241e28827919c12488bb2 xmlns="d3e50268-7799-48af-83c3-9a9b063078bc">
      <Terms xmlns="http://schemas.microsoft.com/office/infopath/2007/PartnerControls">
        <TermInfo xmlns="http://schemas.microsoft.com/office/infopath/2007/PartnerControls">
          <TermName xmlns="http://schemas.microsoft.com/office/infopath/2007/PartnerControls">Sekä aikuinen että lapsi</TermName>
          <TermId xmlns="http://schemas.microsoft.com/office/infopath/2007/PartnerControls">03920717-50d3-4d49-800d-6dad76d554d5</TermId>
        </TermInfo>
      </Terms>
    </n3e1d3210ef241e28827919c12488bb2>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n72a6ad52f384163b8a8776d18da2941 xmlns="d3e50268-7799-48af-83c3-9a9b063078bc">
      <Terms xmlns="http://schemas.microsoft.com/office/infopath/2007/PartnerControls">
        <TermInfo xmlns="http://schemas.microsoft.com/office/infopath/2007/PartnerControls">
          <TermName xmlns="http://schemas.microsoft.com/office/infopath/2007/PartnerControls">Menetelmäohje</TermName>
          <TermId xmlns="http://schemas.microsoft.com/office/infopath/2007/PartnerControls">8d7551ed-f25f-4658-af35-e281bf9731e8</TermId>
        </TermInfo>
      </Terms>
    </n72a6ad52f384163b8a8776d18da2941>
    <Turvallisuustietoisku xmlns="0af04246-5dcb-4e38-b8a1-4adaeb368127">false</Turvallisuustietoisku>
    <d8805a87c624422e9dac16d78287515b xmlns="d3e50268-7799-48af-83c3-9a9b063078bc">
      <Terms xmlns="http://schemas.microsoft.com/office/infopath/2007/PartnerControls">
        <TermInfo xmlns="http://schemas.microsoft.com/office/infopath/2007/PartnerControls">
          <TermName xmlns="http://schemas.microsoft.com/office/infopath/2007/PartnerControls">Toimenpide</TermName>
          <TermId xmlns="http://schemas.microsoft.com/office/infopath/2007/PartnerControls">a609b0a8-5073-411a-920b-7ca493e1ea06</TermId>
        </TermInfo>
      </Terms>
    </d8805a87c624422e9dac16d78287515b>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Julkaise_x0020_internetissä xmlns="d3e50268-7799-48af-83c3-9a9b063078bc">true</Julkaise_x0020_internetissä>
    <bed6187e51e544269109ff5c30eb1037 xmlns="d3e50268-7799-48af-83c3-9a9b063078bc">
      <Terms xmlns="http://schemas.microsoft.com/office/infopath/2007/PartnerControls">
        <TermInfo xmlns="http://schemas.microsoft.com/office/infopath/2007/PartnerControls">
          <TermName xmlns="http://schemas.microsoft.com/office/infopath/2007/PartnerControls">Läpivalaisu</TermName>
          <TermId xmlns="http://schemas.microsoft.com/office/infopath/2007/PartnerControls">9ec4283b-0b9c-4c1b-bb81-4724f0a3ba47</TermId>
        </TermInfo>
      </Terms>
    </bed6187e51e544269109ff5c30eb1037>
    <dcbfe2a265e14726b4e3bf442009874f xmlns="d3e50268-7799-48af-83c3-9a9b063078bc">
      <Terms xmlns="http://schemas.microsoft.com/office/infopath/2007/PartnerControls"/>
    </dcbfe2a265e14726b4e3bf442009874f>
    <_dlc_DocId xmlns="d3e50268-7799-48af-83c3-9a9b063078bc">PPSHP-1249379545-7205</_dlc_DocId>
    <_dlc_DocIdPersistId xmlns="d3e50268-7799-48af-83c3-9a9b063078bc">false</_dlc_DocIdPersistId>
    <_dlc_DocIdUrl xmlns="d3e50268-7799-48af-83c3-9a9b063078bc">
      <Url>https://julkaisu.oysnet.ppshp.fi/_layouts/15/DocIdRedir.aspx?ID=PPSHP-1249379545-7205</Url>
      <Description>PPSHP-1249379545-7205</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2DEEF3-A648-43CC-A7DC-1F37C2249FD2}">
  <ds:schemaRefs>
    <ds:schemaRef ds:uri="Microsoft.SharePoint.Taxonomy.ContentTypeSync"/>
  </ds:schemaRefs>
</ds:datastoreItem>
</file>

<file path=customXml/itemProps2.xml><?xml version="1.0" encoding="utf-8"?>
<ds:datastoreItem xmlns:ds="http://schemas.openxmlformats.org/officeDocument/2006/customXml" ds:itemID="{F56AD4FE-15AF-47DB-9B5F-FBEBA0C67687}">
  <ds:schemaRefs>
    <ds:schemaRef ds:uri="http://schemas.microsoft.com/sharepoint/events"/>
  </ds:schemaRefs>
</ds:datastoreItem>
</file>

<file path=customXml/itemProps3.xml><?xml version="1.0" encoding="utf-8"?>
<ds:datastoreItem xmlns:ds="http://schemas.openxmlformats.org/officeDocument/2006/customXml" ds:itemID="{785DF776-455A-40DB-A61E-99D973CA6603}"/>
</file>

<file path=customXml/itemProps4.xml><?xml version="1.0" encoding="utf-8"?>
<ds:datastoreItem xmlns:ds="http://schemas.openxmlformats.org/officeDocument/2006/customXml" ds:itemID="{34AE46E0-47BA-42AF-AEA9-D42BD8BFAC1D}">
  <ds:schemaRefs>
    <ds:schemaRef ds:uri="http://schemas.openxmlformats.org/officeDocument/2006/bibliography"/>
  </ds:schemaRefs>
</ds:datastoreItem>
</file>

<file path=customXml/itemProps5.xml><?xml version="1.0" encoding="utf-8"?>
<ds:datastoreItem xmlns:ds="http://schemas.openxmlformats.org/officeDocument/2006/customXml" ds:itemID="{9E035773-6CF2-4493-997C-3AB37A3BD2F0}">
  <ds:schemaRefs>
    <ds:schemaRef ds:uri="http://schemas.microsoft.com/office/2006/metadata/properties"/>
    <ds:schemaRef ds:uri="http://schemas.microsoft.com/office/infopath/2007/PartnerControls"/>
    <ds:schemaRef ds:uri="http://schemas.microsoft.com/sharepoint/v3"/>
    <ds:schemaRef ds:uri="http://purl.org/dc/terms/"/>
    <ds:schemaRef ds:uri="http://schemas.microsoft.com/office/2006/documentManagement/types"/>
    <ds:schemaRef ds:uri="http://purl.org/dc/dcmitype/"/>
    <ds:schemaRef ds:uri="0af04246-5dcb-4e38-b8a1-4adaeb368127"/>
    <ds:schemaRef ds:uri="d3e50268-7799-48af-83c3-9a9b063078bc"/>
    <ds:schemaRef ds:uri="http://purl.org/dc/elements/1.1/"/>
    <ds:schemaRef ds:uri="http://schemas.openxmlformats.org/package/2006/metadata/core-properties"/>
    <ds:schemaRef ds:uri="http://www.w3.org/XML/1998/namespace"/>
  </ds:schemaRefs>
</ds:datastoreItem>
</file>

<file path=customXml/itemProps6.xml><?xml version="1.0" encoding="utf-8"?>
<ds:datastoreItem xmlns:ds="http://schemas.openxmlformats.org/officeDocument/2006/customXml" ds:itemID="{40B5C29F-34F3-4643-B7AA-AA639C5375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2575</Characters>
  <Application>Microsoft Office Word</Application>
  <DocSecurity>0</DocSecurity>
  <Lines>21</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Tunneloitu askitesdreeni kuv men</dc:title>
  <dc:subject/>
  <dc:creator/>
  <cp:keywords/>
  <dc:description/>
  <cp:lastModifiedBy/>
  <cp:revision>1</cp:revision>
  <dcterms:created xsi:type="dcterms:W3CDTF">2024-01-10T08:36:00Z</dcterms:created>
  <dcterms:modified xsi:type="dcterms:W3CDTF">2024-11-04T06:29:00Z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0x010100E993358E494F344F8D6048E76D09AF021A00B1A01723411E3249ACDCE17AD29DD499</vt:lpwstr>
  </property>
  <property fmtid="{D5CDD505-2E9C-101B-9397-08002B2CF9AE}" pid="3" name="Avainsanat">
    <vt:lpwstr/>
  </property>
  <property fmtid="{D5CDD505-2E9C-101B-9397-08002B2CF9AE}" pid="4" name="MediaServiceImageTags">
    <vt:lpwstr/>
  </property>
  <property fmtid="{D5CDD505-2E9C-101B-9397-08002B2CF9AE}" pid="5" name="lcf76f155ced4ddcb4097134ff3c332f">
    <vt:lpwstr/>
  </property>
  <property fmtid="{D5CDD505-2E9C-101B-9397-08002B2CF9AE}" pid="6" name="a63a59fe60094245b022b97a1c57197c">
    <vt:lpwstr/>
  </property>
  <property fmtid="{D5CDD505-2E9C-101B-9397-08002B2CF9AE}" pid="7" name="Sisältötyyppi0">
    <vt:lpwstr>12;#Malli, pohja|73042aa8-ff7a-4da8-b1a6-8039a7ccd586</vt:lpwstr>
  </property>
  <property fmtid="{D5CDD505-2E9C-101B-9397-08002B2CF9AE}" pid="8" name="c816e1581ca2435eac6a16d7d80ffe4d">
    <vt:lpwstr/>
  </property>
  <property fmtid="{D5CDD505-2E9C-101B-9397-08002B2CF9AE}" pid="9" name="Sis_x00e4_lt_x00f6_tyyppi">
    <vt:lpwstr/>
  </property>
  <property fmtid="{D5CDD505-2E9C-101B-9397-08002B2CF9AE}" pid="10" name="Organisaatio / Toimi- tai palvelualue">
    <vt:lpwstr>32;#Pohde|730d0bc0-0406-4e5a-a126-28010b2bdb50</vt:lpwstr>
  </property>
  <property fmtid="{D5CDD505-2E9C-101B-9397-08002B2CF9AE}" pid="11" name="Organisaatio">
    <vt:lpwstr/>
  </property>
  <property fmtid="{D5CDD505-2E9C-101B-9397-08002B2CF9AE}" pid="12" name="Sisältötyyppi">
    <vt:lpwstr/>
  </property>
  <property fmtid="{D5CDD505-2E9C-101B-9397-08002B2CF9AE}" pid="13" name="Kuvantamisen ohjeen kohderyhmä (sisältötyypin metatieto)">
    <vt:lpwstr>981;#Toimenpide|a609b0a8-5073-411a-920b-7ca493e1ea06</vt:lpwstr>
  </property>
  <property fmtid="{D5CDD505-2E9C-101B-9397-08002B2CF9AE}" pid="14" name="TaxKeyword">
    <vt:lpwstr/>
  </property>
  <property fmtid="{D5CDD505-2E9C-101B-9397-08002B2CF9AE}" pid="15" name="Kuvantamisen ikäryhmä">
    <vt:lpwstr>821;#Sekä aikuinen että lapsi|03920717-50d3-4d49-800d-6dad76d554d5</vt:lpwstr>
  </property>
  <property fmtid="{D5CDD505-2E9C-101B-9397-08002B2CF9AE}" pid="16" name="Kuvantamisen laite- tai huonetieto">
    <vt:lpwstr>979;#Yleisangio|2c1ec0c1-9bd3-42b9-a169-c95d0f088590</vt:lpwstr>
  </property>
  <property fmtid="{D5CDD505-2E9C-101B-9397-08002B2CF9AE}" pid="17" name="xd_ProgID">
    <vt:lpwstr/>
  </property>
  <property fmtid="{D5CDD505-2E9C-101B-9397-08002B2CF9AE}" pid="18" name="Hoito-ohjeet (sisltötyypin metatieto)">
    <vt:lpwstr/>
  </property>
  <property fmtid="{D5CDD505-2E9C-101B-9397-08002B2CF9AE}" pid="19" name="TemplateUrl">
    <vt:lpwstr/>
  </property>
  <property fmtid="{D5CDD505-2E9C-101B-9397-08002B2CF9AE}" pid="20" name="Hoitotyön toiminnot">
    <vt:lpwstr/>
  </property>
  <property fmtid="{D5CDD505-2E9C-101B-9397-08002B2CF9AE}" pid="21" name="_dlc_DocIdItemGuid">
    <vt:lpwstr>3e0e665c-1cd9-47f5-9ffd-53d5b56982a3</vt:lpwstr>
  </property>
  <property fmtid="{D5CDD505-2E9C-101B-9397-08002B2CF9AE}" pid="22" name="Dokumentti jaetaan myös ekstranetissä">
    <vt:bool>true</vt:bool>
  </property>
  <property fmtid="{D5CDD505-2E9C-101B-9397-08002B2CF9AE}" pid="23" name="ic6bc8d34e3d4057aca385059532903a">
    <vt:lpwstr/>
  </property>
  <property fmtid="{D5CDD505-2E9C-101B-9397-08002B2CF9AE}" pid="24" name="Organisaatiotiedon tarkennus toiminnan mukaan">
    <vt:lpwstr/>
  </property>
  <property fmtid="{D5CDD505-2E9C-101B-9397-08002B2CF9AE}" pid="25" name="Erikoisala">
    <vt:lpwstr>44;#radiologia (PPSHP)|347958ae-6fb2-4668-a725-1f6de5332102</vt:lpwstr>
  </property>
  <property fmtid="{D5CDD505-2E9C-101B-9397-08002B2CF9AE}" pid="26" name="Kuvantamisen ohjeen elinryhmät (sisältötyypin metatieto)">
    <vt:lpwstr>985;#Vatsa|742a4a75-8931-4b64-9de3-d85c3222646f</vt:lpwstr>
  </property>
  <property fmtid="{D5CDD505-2E9C-101B-9397-08002B2CF9AE}" pid="27" name="Kriisiviestintä">
    <vt:lpwstr/>
  </property>
  <property fmtid="{D5CDD505-2E9C-101B-9397-08002B2CF9AE}" pid="28" name="_NewReviewCycle">
    <vt:lpwstr/>
  </property>
  <property fmtid="{D5CDD505-2E9C-101B-9397-08002B2CF9AE}" pid="29" name="Kuvantamisen ohjeen tutkimusryhmät (sisältötyypin metatieto)">
    <vt:lpwstr>45;#Läpivalaisu|9ec4283b-0b9c-4c1b-bb81-4724f0a3ba47</vt:lpwstr>
  </property>
  <property fmtid="{D5CDD505-2E9C-101B-9397-08002B2CF9AE}" pid="30" name="Toiminnanohjauskäsikirja">
    <vt:lpwstr>1527;#5.8.1 Hoito-ohjeet|e7df8190-5083-4ca9-bf1d-9f22ac04ec87</vt:lpwstr>
  </property>
  <property fmtid="{D5CDD505-2E9C-101B-9397-08002B2CF9AE}" pid="31" name="k4e9121687cc4b56965762a7477201cc">
    <vt:lpwstr/>
  </property>
  <property fmtid="{D5CDD505-2E9C-101B-9397-08002B2CF9AE}" pid="32" name="Organisaatiotieto">
    <vt:lpwstr>41;#Kuvantaminen|13fd9652-4cc4-4c00-9faf-49cd9c600ecb</vt:lpwstr>
  </property>
  <property fmtid="{D5CDD505-2E9C-101B-9397-08002B2CF9AE}" pid="33" name="Kuvantamisen tilaaja vai menetelmä">
    <vt:lpwstr>1313;#Menetelmäohje|8d7551ed-f25f-4658-af35-e281bf9731e8</vt:lpwstr>
  </property>
  <property fmtid="{D5CDD505-2E9C-101B-9397-08002B2CF9AE}" pid="34" name="_ReviewingToolsShownOnce">
    <vt:lpwstr/>
  </property>
  <property fmtid="{D5CDD505-2E9C-101B-9397-08002B2CF9AE}" pid="35" name="Toimenpidekoodit">
    <vt:lpwstr>114;#JA3AT Vatsaontelon kanavointi UÄ-ohjauksessa|0da19a4c-5b6b-48df-bab3-e3c030c67495;#1966;#JA3BT Vatsaontelon kanavointi LPV-ohjauksessa|049c46be-1b4e-4d08-974e-094436a3b10f</vt:lpwstr>
  </property>
  <property fmtid="{D5CDD505-2E9C-101B-9397-08002B2CF9AE}" pid="36" name="fd5f16720f694364b28ff23026e0e83a">
    <vt:lpwstr/>
  </property>
  <property fmtid="{D5CDD505-2E9C-101B-9397-08002B2CF9AE}" pid="37" name="Kohde- / työntekijäryhmä">
    <vt:lpwstr>42;#Potilaan hoitoon osallistuva henkilöstö|21074a2b-1b44-417e-9c72-4d731d4c7a78</vt:lpwstr>
  </property>
  <property fmtid="{D5CDD505-2E9C-101B-9397-08002B2CF9AE}" pid="38" name="ICD 10 tautiluokitus">
    <vt:lpwstr/>
  </property>
  <property fmtid="{D5CDD505-2E9C-101B-9397-08002B2CF9AE}" pid="39" name="xd_Signature">
    <vt:bool>false</vt:bool>
  </property>
  <property fmtid="{D5CDD505-2E9C-101B-9397-08002B2CF9AE}" pid="40" name="MEO">
    <vt:lpwstr/>
  </property>
  <property fmtid="{D5CDD505-2E9C-101B-9397-08002B2CF9AE}" pid="41" name="_AdHocReviewCycleID">
    <vt:i4>759509103</vt:i4>
  </property>
  <property fmtid="{D5CDD505-2E9C-101B-9397-08002B2CF9AE}" pid="42" name="Kohdeorganisaatio">
    <vt:lpwstr>41;#Kuvantaminen|13fd9652-4cc4-4c00-9faf-49cd9c600ecb</vt:lpwstr>
  </property>
  <property fmtid="{D5CDD505-2E9C-101B-9397-08002B2CF9AE}" pid="43" name="Order">
    <vt:r8>720500</vt:r8>
  </property>
  <property fmtid="{D5CDD505-2E9C-101B-9397-08002B2CF9AE}" pid="45" name="_EmailSubject">
    <vt:lpwstr>Tunneloitu</vt:lpwstr>
  </property>
  <property fmtid="{D5CDD505-2E9C-101B-9397-08002B2CF9AE}" pid="46" name="TaxKeywordTaxHTField">
    <vt:lpwstr/>
  </property>
  <property fmtid="{D5CDD505-2E9C-101B-9397-08002B2CF9AE}" pid="47" name="_AuthorEmail">
    <vt:lpwstr>Tiina.Rantala@ppshp.fi</vt:lpwstr>
  </property>
  <property fmtid="{D5CDD505-2E9C-101B-9397-08002B2CF9AE}" pid="48" name="_AuthorEmailDisplayName">
    <vt:lpwstr>Rantala Tiina</vt:lpwstr>
  </property>
  <property fmtid="{D5CDD505-2E9C-101B-9397-08002B2CF9AE}" pid="49" name="SharedWithUsers">
    <vt:lpwstr/>
  </property>
</Properties>
</file>